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9A95" w14:textId="77777777" w:rsidR="00422550" w:rsidRPr="00804D47" w:rsidRDefault="00422550" w:rsidP="0056753E">
      <w:pPr>
        <w:spacing w:after="120" w:line="257" w:lineRule="auto"/>
        <w:ind w:left="-284" w:right="-142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804D47">
        <w:rPr>
          <w:rFonts w:cstheme="minorHAnsi"/>
          <w:b/>
          <w:bCs/>
          <w:sz w:val="24"/>
          <w:szCs w:val="24"/>
          <w:lang w:val="en-GB"/>
        </w:rPr>
        <w:t>Extraordinary 84</w:t>
      </w:r>
      <w:r w:rsidRPr="00804D47">
        <w:rPr>
          <w:rFonts w:cstheme="minorHAnsi"/>
          <w:b/>
          <w:bCs/>
          <w:sz w:val="24"/>
          <w:szCs w:val="24"/>
          <w:vertAlign w:val="superscript"/>
          <w:lang w:val="en-GB"/>
        </w:rPr>
        <w:t>th</w:t>
      </w:r>
      <w:r w:rsidRPr="00804D47">
        <w:rPr>
          <w:rFonts w:cstheme="minorHAnsi"/>
          <w:b/>
          <w:bCs/>
          <w:sz w:val="24"/>
          <w:szCs w:val="24"/>
          <w:lang w:val="en-GB"/>
        </w:rPr>
        <w:t xml:space="preserve"> CRC session in Samoa: Programme of Work, Side-events</w:t>
      </w:r>
      <w:r>
        <w:rPr>
          <w:rFonts w:cstheme="minorHAnsi"/>
          <w:b/>
          <w:bCs/>
          <w:sz w:val="24"/>
          <w:szCs w:val="24"/>
          <w:lang w:val="en-GB"/>
        </w:rPr>
        <w:t>,</w:t>
      </w:r>
      <w:r w:rsidRPr="00804D47">
        <w:rPr>
          <w:rFonts w:cstheme="minorHAnsi"/>
          <w:b/>
          <w:bCs/>
          <w:sz w:val="24"/>
          <w:szCs w:val="24"/>
          <w:lang w:val="en-GB"/>
        </w:rPr>
        <w:t xml:space="preserve"> Child Rights Connect Activities</w:t>
      </w:r>
    </w:p>
    <w:p w14:paraId="489015DA" w14:textId="482254B3" w:rsidR="00422550" w:rsidRDefault="00422550" w:rsidP="00422550">
      <w:pPr>
        <w:jc w:val="center"/>
        <w:rPr>
          <w:rFonts w:cstheme="minorHAnsi"/>
          <w:sz w:val="24"/>
          <w:lang w:val="en-GB"/>
        </w:rPr>
      </w:pPr>
      <w:proofErr w:type="spellStart"/>
      <w:r w:rsidRPr="00491245">
        <w:rPr>
          <w:rFonts w:cstheme="minorHAnsi"/>
          <w:sz w:val="24"/>
          <w:lang w:val="en-GB"/>
        </w:rPr>
        <w:t>Taumeasina</w:t>
      </w:r>
      <w:proofErr w:type="spellEnd"/>
      <w:r w:rsidRPr="00491245">
        <w:rPr>
          <w:rFonts w:cstheme="minorHAnsi"/>
          <w:sz w:val="24"/>
          <w:lang w:val="en-GB"/>
        </w:rPr>
        <w:t xml:space="preserve"> Island, Samoa</w:t>
      </w:r>
    </w:p>
    <w:p w14:paraId="68183D4D" w14:textId="77777777" w:rsidR="0056753E" w:rsidRPr="00491245" w:rsidRDefault="0056753E" w:rsidP="00422550">
      <w:pPr>
        <w:jc w:val="center"/>
        <w:rPr>
          <w:rFonts w:cstheme="minorHAnsi"/>
          <w:sz w:val="24"/>
          <w:lang w:val="en-GB"/>
        </w:rPr>
      </w:pPr>
    </w:p>
    <w:p w14:paraId="5AA33039" w14:textId="78F91E57" w:rsidR="00422550" w:rsidRDefault="00422550" w:rsidP="00422550">
      <w:pPr>
        <w:jc w:val="center"/>
        <w:rPr>
          <w:rFonts w:cstheme="minorHAnsi"/>
          <w:b/>
          <w:bCs/>
          <w:color w:val="FF0000"/>
          <w:sz w:val="24"/>
          <w:lang w:val="en-GB"/>
        </w:rPr>
      </w:pPr>
      <w:r w:rsidRPr="0057726E">
        <w:rPr>
          <w:rFonts w:cstheme="minorHAnsi"/>
          <w:b/>
          <w:bCs/>
          <w:color w:val="FF0000"/>
          <w:sz w:val="24"/>
          <w:lang w:val="en-GB"/>
        </w:rPr>
        <w:t xml:space="preserve">As of </w:t>
      </w:r>
      <w:r w:rsidR="00347C86">
        <w:rPr>
          <w:rFonts w:cstheme="minorHAnsi"/>
          <w:b/>
          <w:bCs/>
          <w:color w:val="FF0000"/>
          <w:sz w:val="24"/>
          <w:lang w:val="en-GB"/>
        </w:rPr>
        <w:t>01</w:t>
      </w:r>
      <w:r w:rsidRPr="0057726E">
        <w:rPr>
          <w:rFonts w:cstheme="minorHAnsi"/>
          <w:b/>
          <w:bCs/>
          <w:color w:val="FF0000"/>
          <w:sz w:val="24"/>
          <w:lang w:val="en-GB"/>
        </w:rPr>
        <w:t>.0</w:t>
      </w:r>
      <w:r w:rsidR="00347C86">
        <w:rPr>
          <w:rFonts w:cstheme="minorHAnsi"/>
          <w:b/>
          <w:bCs/>
          <w:color w:val="FF0000"/>
          <w:sz w:val="24"/>
          <w:lang w:val="en-GB"/>
        </w:rPr>
        <w:t>3</w:t>
      </w:r>
      <w:r w:rsidRPr="0057726E">
        <w:rPr>
          <w:rFonts w:cstheme="minorHAnsi"/>
          <w:b/>
          <w:bCs/>
          <w:color w:val="FF0000"/>
          <w:sz w:val="24"/>
          <w:lang w:val="en-GB"/>
        </w:rPr>
        <w:t>.2020 (subject to change)</w:t>
      </w:r>
    </w:p>
    <w:p w14:paraId="28E01F29" w14:textId="77777777" w:rsidR="009515BE" w:rsidRDefault="009515BE" w:rsidP="00422550">
      <w:pPr>
        <w:jc w:val="center"/>
        <w:rPr>
          <w:rFonts w:cstheme="minorHAnsi"/>
          <w:b/>
          <w:bCs/>
          <w:color w:val="FF0000"/>
          <w:sz w:val="24"/>
          <w:lang w:val="en-GB"/>
        </w:rPr>
      </w:pPr>
    </w:p>
    <w:p w14:paraId="690B90EE" w14:textId="69B0F488" w:rsidR="00BC011B" w:rsidRPr="00E224C1" w:rsidRDefault="00D5122F" w:rsidP="004D609C">
      <w:pPr>
        <w:ind w:left="142"/>
        <w:jc w:val="center"/>
        <w:rPr>
          <w:rFonts w:cstheme="minorHAnsi"/>
          <w:sz w:val="20"/>
          <w:szCs w:val="20"/>
          <w:lang w:val="en-GB"/>
        </w:rPr>
      </w:pPr>
      <w:r w:rsidRPr="00422550">
        <w:rPr>
          <w:rFonts w:cstheme="minorHAnsi"/>
          <w:sz w:val="20"/>
          <w:szCs w:val="20"/>
          <w:shd w:val="clear" w:color="auto" w:fill="E2EFD9" w:themeFill="accent6" w:themeFillTint="33"/>
          <w:lang w:val="en-GB"/>
        </w:rPr>
        <w:t>Official public</w:t>
      </w:r>
      <w:r w:rsidR="00E224C1" w:rsidRPr="00422550">
        <w:rPr>
          <w:rFonts w:cstheme="minorHAnsi"/>
          <w:sz w:val="20"/>
          <w:szCs w:val="20"/>
          <w:shd w:val="clear" w:color="auto" w:fill="E2EFD9" w:themeFill="accent6" w:themeFillTint="33"/>
          <w:lang w:val="en-GB"/>
        </w:rPr>
        <w:t xml:space="preserve"> meeting with the CRC Committee</w:t>
      </w:r>
      <w:r w:rsidR="00422550">
        <w:rPr>
          <w:rFonts w:cstheme="minorHAnsi"/>
          <w:sz w:val="20"/>
          <w:szCs w:val="20"/>
          <w:lang w:val="en-GB"/>
        </w:rPr>
        <w:t xml:space="preserve"> / </w:t>
      </w:r>
      <w:r w:rsidR="00E224C1" w:rsidRPr="00E224C1">
        <w:rPr>
          <w:rFonts w:cstheme="minorHAnsi"/>
          <w:sz w:val="20"/>
          <w:szCs w:val="20"/>
          <w:lang w:val="en-GB"/>
        </w:rPr>
        <w:t>Parallel events</w:t>
      </w:r>
      <w:r w:rsidR="00422550">
        <w:rPr>
          <w:rFonts w:cstheme="minorHAnsi"/>
          <w:sz w:val="20"/>
          <w:szCs w:val="20"/>
          <w:lang w:val="en-GB"/>
        </w:rPr>
        <w:t xml:space="preserve"> / </w:t>
      </w:r>
      <w:r w:rsidR="00E224C1" w:rsidRPr="00422550">
        <w:rPr>
          <w:rFonts w:cstheme="minorHAnsi"/>
          <w:sz w:val="20"/>
          <w:szCs w:val="20"/>
          <w:shd w:val="clear" w:color="auto" w:fill="D9E2F3" w:themeFill="accent1" w:themeFillTint="33"/>
          <w:lang w:val="en-GB"/>
        </w:rPr>
        <w:t xml:space="preserve">Child </w:t>
      </w:r>
      <w:r w:rsidRPr="00422550">
        <w:rPr>
          <w:rFonts w:cstheme="minorHAnsi"/>
          <w:sz w:val="20"/>
          <w:szCs w:val="20"/>
          <w:shd w:val="clear" w:color="auto" w:fill="D9E2F3" w:themeFill="accent1" w:themeFillTint="33"/>
          <w:lang w:val="en-GB"/>
        </w:rPr>
        <w:t>R</w:t>
      </w:r>
      <w:r w:rsidR="00E224C1" w:rsidRPr="00422550">
        <w:rPr>
          <w:rFonts w:cstheme="minorHAnsi"/>
          <w:sz w:val="20"/>
          <w:szCs w:val="20"/>
          <w:shd w:val="clear" w:color="auto" w:fill="D9E2F3" w:themeFill="accent1" w:themeFillTint="33"/>
          <w:lang w:val="en-GB"/>
        </w:rPr>
        <w:t>ights Conn</w:t>
      </w:r>
      <w:r w:rsidRPr="00422550">
        <w:rPr>
          <w:rFonts w:cstheme="minorHAnsi"/>
          <w:sz w:val="20"/>
          <w:szCs w:val="20"/>
          <w:shd w:val="clear" w:color="auto" w:fill="D9E2F3" w:themeFill="accent1" w:themeFillTint="33"/>
          <w:lang w:val="en-GB"/>
        </w:rPr>
        <w:t>e</w:t>
      </w:r>
      <w:r w:rsidR="00E224C1" w:rsidRPr="00422550">
        <w:rPr>
          <w:rFonts w:cstheme="minorHAnsi"/>
          <w:sz w:val="20"/>
          <w:szCs w:val="20"/>
          <w:shd w:val="clear" w:color="auto" w:fill="D9E2F3" w:themeFill="accent1" w:themeFillTint="33"/>
          <w:lang w:val="en-GB"/>
        </w:rPr>
        <w:t>ct events</w:t>
      </w:r>
    </w:p>
    <w:tbl>
      <w:tblPr>
        <w:tblStyle w:val="TableGrid"/>
        <w:tblpPr w:leftFromText="180" w:rightFromText="180" w:vertAnchor="text" w:horzAnchor="margin" w:tblpY="2"/>
        <w:tblW w:w="14333" w:type="dxa"/>
        <w:tblLayout w:type="fixed"/>
        <w:tblLook w:val="04A0" w:firstRow="1" w:lastRow="0" w:firstColumn="1" w:lastColumn="0" w:noHBand="0" w:noVBand="1"/>
      </w:tblPr>
      <w:tblGrid>
        <w:gridCol w:w="988"/>
        <w:gridCol w:w="2834"/>
        <w:gridCol w:w="11"/>
        <w:gridCol w:w="1275"/>
        <w:gridCol w:w="1590"/>
        <w:gridCol w:w="11"/>
        <w:gridCol w:w="1237"/>
        <w:gridCol w:w="1237"/>
        <w:gridCol w:w="1318"/>
        <w:gridCol w:w="1223"/>
        <w:gridCol w:w="16"/>
        <w:gridCol w:w="1289"/>
        <w:gridCol w:w="1304"/>
      </w:tblGrid>
      <w:tr w:rsidR="00922CF6" w:rsidRPr="006C1403" w14:paraId="512B70F1" w14:textId="77777777" w:rsidTr="00922C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A691" w14:textId="77777777" w:rsidR="00E224C1" w:rsidRPr="006C1403" w:rsidRDefault="00E224C1" w:rsidP="00813D23">
            <w:pPr>
              <w:spacing w:beforeLines="30" w:before="72" w:afterLines="30" w:after="72" w:line="240" w:lineRule="auto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Time / Day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D794" w14:textId="77777777" w:rsidR="00E224C1" w:rsidRPr="006C1403" w:rsidRDefault="00E224C1" w:rsidP="00D5122F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Monday 2 March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0682" w14:textId="77777777" w:rsidR="00E224C1" w:rsidRPr="006C1403" w:rsidRDefault="00E224C1" w:rsidP="00D5122F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Tuesday 3 March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67A" w14:textId="77777777" w:rsidR="00E224C1" w:rsidRPr="006C1403" w:rsidRDefault="00E224C1" w:rsidP="00D5122F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Wednesday 4 March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0A92" w14:textId="77777777" w:rsidR="00E224C1" w:rsidRPr="006C1403" w:rsidRDefault="00E224C1" w:rsidP="00D5122F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Thursday 5 March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8498" w14:textId="77777777" w:rsidR="00E224C1" w:rsidRPr="006C1403" w:rsidRDefault="00E224C1" w:rsidP="00D5122F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Friday 6 March</w:t>
            </w:r>
          </w:p>
        </w:tc>
      </w:tr>
      <w:tr w:rsidR="00A04880" w:rsidRPr="006C1403" w14:paraId="107F73B4" w14:textId="77777777" w:rsidTr="00922C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B076" w14:textId="6943B9C1" w:rsidR="00A04880" w:rsidRPr="006C1403" w:rsidRDefault="00A04880" w:rsidP="00813D23">
            <w:pPr>
              <w:spacing w:beforeLines="30" w:before="72" w:afterLines="30" w:after="72" w:line="240" w:lineRule="auto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8–9am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B6495B" w14:textId="77777777" w:rsidR="00A04880" w:rsidRPr="006C1403" w:rsidRDefault="00A04880" w:rsidP="00D5122F">
            <w:pPr>
              <w:spacing w:beforeLines="30" w:before="72" w:afterLines="30" w:after="72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1403">
              <w:rPr>
                <w:rFonts w:cstheme="minorHAnsi"/>
                <w:b/>
                <w:bCs/>
                <w:sz w:val="20"/>
                <w:szCs w:val="20"/>
              </w:rPr>
              <w:t>Traditional welcome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28DB29" w14:textId="477A55BD" w:rsidR="00A04880" w:rsidRPr="006C1403" w:rsidRDefault="00347C86" w:rsidP="00D5122F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  <w:lang w:val="en-US"/>
              </w:rPr>
              <w:t xml:space="preserve">Tuvalu </w:t>
            </w:r>
            <w:r w:rsidR="00A04880" w:rsidRPr="006C1403">
              <w:rPr>
                <w:rFonts w:eastAsia="SimSun" w:cstheme="minorHAnsi"/>
                <w:snapToGrid w:val="0"/>
                <w:sz w:val="20"/>
                <w:szCs w:val="20"/>
                <w:lang w:val="en-US" w:eastAsia="zh-CN"/>
              </w:rPr>
              <w:t>Session briefing (Child Rights Connect)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6C8918" w14:textId="05ED061E" w:rsidR="00A04880" w:rsidRPr="006C1403" w:rsidRDefault="00A04880" w:rsidP="00D5122F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  <w:lang w:val="en-GB"/>
              </w:rPr>
              <w:t>Federated States of Micronesia session briefing (</w:t>
            </w:r>
            <w:r w:rsidRPr="006C1403">
              <w:rPr>
                <w:rFonts w:eastAsia="SimSun" w:cstheme="minorHAnsi"/>
                <w:snapToGrid w:val="0"/>
                <w:sz w:val="20"/>
                <w:szCs w:val="20"/>
                <w:lang w:val="en-US" w:eastAsia="zh-CN"/>
              </w:rPr>
              <w:t>Child Rights Connect)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D3FEFC" w14:textId="3B381345" w:rsidR="00A04880" w:rsidRPr="006C1403" w:rsidRDefault="00347C86" w:rsidP="00D5122F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eastAsia="SimSun" w:cstheme="minorHAnsi"/>
                <w:snapToGrid w:val="0"/>
                <w:sz w:val="20"/>
                <w:szCs w:val="20"/>
                <w:lang w:val="en-US" w:eastAsia="zh-CN"/>
              </w:rPr>
              <w:t xml:space="preserve">Cook Islands 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A04880" w:rsidRPr="006C1403">
              <w:rPr>
                <w:rFonts w:cstheme="minorHAnsi"/>
                <w:sz w:val="20"/>
                <w:szCs w:val="20"/>
                <w:lang w:val="en-US"/>
              </w:rPr>
              <w:t>ession briefing (</w:t>
            </w:r>
            <w:r w:rsidR="00A04880" w:rsidRPr="006C1403">
              <w:rPr>
                <w:rFonts w:eastAsia="SimSun" w:cstheme="minorHAnsi"/>
                <w:snapToGrid w:val="0"/>
                <w:sz w:val="20"/>
                <w:szCs w:val="20"/>
                <w:lang w:val="en-US" w:eastAsia="zh-CN"/>
              </w:rPr>
              <w:t>Child Rights Connect)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9FC44" w14:textId="77777777" w:rsidR="00A04880" w:rsidRPr="006C1403" w:rsidRDefault="00A04880" w:rsidP="00D5122F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037" w:rsidRPr="006C1403" w14:paraId="348606AB" w14:textId="77777777" w:rsidTr="003274FF">
        <w:trPr>
          <w:trHeight w:val="14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804F" w14:textId="3F524B49" w:rsidR="00D65037" w:rsidRPr="006C1403" w:rsidRDefault="00D65037" w:rsidP="00761DD1">
            <w:pPr>
              <w:spacing w:beforeLines="30" w:before="72" w:afterLines="30" w:after="72" w:line="240" w:lineRule="auto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9–11am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C8F099" w14:textId="4A389D99" w:rsidR="00D65037" w:rsidRPr="006C1403" w:rsidRDefault="00D65037" w:rsidP="00761D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C14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Session opening:  Adoption of agenda/ Public presentations by UN and regional agencies, Samoan government and other stakeholders</w:t>
            </w:r>
          </w:p>
        </w:tc>
        <w:tc>
          <w:tcPr>
            <w:tcW w:w="2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D9DAB2" w14:textId="24E5B67B" w:rsidR="00D65037" w:rsidRPr="006C1403" w:rsidRDefault="00D65037" w:rsidP="00761DD1">
            <w:pPr>
              <w:spacing w:beforeLines="30" w:before="72" w:afterLines="30" w:after="72" w:line="240" w:lineRule="auto"/>
              <w:jc w:val="center"/>
              <w:rPr>
                <w:rFonts w:eastAsia="SimSun" w:cstheme="minorHAnsi"/>
                <w:b/>
                <w:bCs/>
                <w:snapToGrid w:val="0"/>
                <w:sz w:val="20"/>
                <w:szCs w:val="20"/>
                <w:lang w:val="en-GB" w:eastAsia="zh-CN"/>
              </w:rPr>
            </w:pPr>
            <w:r w:rsidRPr="006C1403">
              <w:rPr>
                <w:rFonts w:eastAsia="SimSun" w:cstheme="minorHAnsi"/>
                <w:b/>
                <w:bCs/>
                <w:sz w:val="20"/>
                <w:szCs w:val="20"/>
                <w:lang w:val="en-US" w:eastAsia="zh-CN"/>
              </w:rPr>
              <w:t xml:space="preserve">Tuvalu </w:t>
            </w:r>
            <w:r w:rsidRPr="006C1403">
              <w:rPr>
                <w:rFonts w:eastAsia="SimSun" w:cstheme="minorHAnsi"/>
                <w:b/>
                <w:bCs/>
                <w:snapToGrid w:val="0"/>
                <w:sz w:val="20"/>
                <w:szCs w:val="20"/>
                <w:lang w:val="en-GB" w:eastAsia="zh-CN"/>
              </w:rPr>
              <w:t>CRC Session</w:t>
            </w:r>
          </w:p>
          <w:p w14:paraId="21703D6D" w14:textId="65A1B641" w:rsidR="00D65037" w:rsidRPr="006C1403" w:rsidRDefault="00D65037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1403">
              <w:rPr>
                <w:rFonts w:eastAsia="SimSun" w:cstheme="minorHAnsi"/>
                <w:b/>
                <w:bCs/>
                <w:snapToGrid w:val="0"/>
                <w:sz w:val="20"/>
                <w:szCs w:val="20"/>
                <w:lang w:val="en-GB" w:eastAsia="zh-CN"/>
              </w:rPr>
              <w:t>Part I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9484B1" w14:textId="77777777" w:rsidR="00D65037" w:rsidRPr="006C1403" w:rsidRDefault="00D65037" w:rsidP="00761DD1">
            <w:pPr>
              <w:pStyle w:val="Default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en-US" w:eastAsia="zh-CN"/>
              </w:rPr>
            </w:pPr>
            <w:r w:rsidRPr="006C140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en-US" w:eastAsia="zh-CN"/>
              </w:rPr>
              <w:t>Federated States of Micronesia CRC Session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5342" w14:textId="22B8D32D" w:rsidR="00D65037" w:rsidRPr="006C1403" w:rsidRDefault="003274FF" w:rsidP="00761D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C14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Universal Periodic Review - CS</w:t>
            </w:r>
            <w:bookmarkStart w:id="0" w:name="_GoBack"/>
            <w:bookmarkEnd w:id="0"/>
            <w:r w:rsidRPr="006C14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 Shadow Reporting (SPC RRRT</w:t>
            </w: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5A5719" w14:textId="711A9178" w:rsidR="00D65037" w:rsidRPr="006C1403" w:rsidRDefault="00D65037" w:rsidP="00761DD1">
            <w:pPr>
              <w:pStyle w:val="Default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en-US" w:eastAsia="zh-CN"/>
              </w:rPr>
            </w:pPr>
            <w:r w:rsidRPr="006C1403">
              <w:rPr>
                <w:rFonts w:eastAsia="SimSun" w:cstheme="minorHAnsi"/>
                <w:b/>
                <w:bCs/>
                <w:snapToGrid w:val="0"/>
                <w:sz w:val="20"/>
                <w:szCs w:val="20"/>
                <w:lang w:val="en-GB" w:eastAsia="zh-CN"/>
              </w:rPr>
              <w:t xml:space="preserve">Cook Islands </w:t>
            </w:r>
            <w:r w:rsidRPr="006C140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en-US" w:eastAsia="zh-CN"/>
              </w:rPr>
              <w:t>CRC Session</w:t>
            </w:r>
          </w:p>
          <w:p w14:paraId="582A3530" w14:textId="5A8CE5D7" w:rsidR="00D65037" w:rsidRPr="006C1403" w:rsidRDefault="00D65037" w:rsidP="00761D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C14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Part I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474E4C" w14:textId="77777777" w:rsidR="00D65037" w:rsidRPr="006C1403" w:rsidRDefault="00D65037" w:rsidP="00761DD1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1403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GB"/>
              </w:rPr>
              <w:t>Event on CRC 30</w:t>
            </w:r>
            <w:r w:rsidRPr="006C1403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vertAlign w:val="superscript"/>
                <w:lang w:val="en-GB"/>
              </w:rPr>
              <w:t>th</w:t>
            </w:r>
            <w:r w:rsidRPr="006C1403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GB"/>
              </w:rPr>
              <w:t xml:space="preserve"> anniversary and 25th anniversary of Samoa’s accession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3ADF9" w14:textId="77777777" w:rsidR="00D65037" w:rsidRPr="006C1403" w:rsidRDefault="00D65037" w:rsidP="00761DD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Challenges and opportunities of climate justice (ADB / OHCHR Pacific / UNEP)</w:t>
            </w:r>
          </w:p>
        </w:tc>
      </w:tr>
      <w:tr w:rsidR="00D65037" w:rsidRPr="006C1403" w14:paraId="079BCD76" w14:textId="77777777" w:rsidTr="003274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19B5" w14:textId="4FBE004B" w:rsidR="00D65037" w:rsidRPr="006C1403" w:rsidRDefault="00D65037" w:rsidP="00761DD1">
            <w:pPr>
              <w:spacing w:beforeLines="30" w:before="72" w:afterLines="30" w:after="72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10-11am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EF2CB6" w14:textId="4AE76AD0" w:rsidR="00D65037" w:rsidRPr="00A13BDC" w:rsidRDefault="00D65037" w:rsidP="00761DD1">
            <w:pPr>
              <w:spacing w:beforeLines="30" w:before="72" w:afterLines="30" w:after="72" w:line="240" w:lineRule="auto"/>
              <w:jc w:val="center"/>
              <w:rPr>
                <w:rFonts w:eastAsia="Times New Roman" w:cstheme="minorHAnsi"/>
                <w:snapToGrid w:val="0"/>
                <w:sz w:val="20"/>
                <w:szCs w:val="20"/>
                <w:lang w:val="en-GB"/>
              </w:rPr>
            </w:pPr>
            <w:r w:rsidRPr="00A13BDC">
              <w:rPr>
                <w:rFonts w:eastAsia="Times New Roman" w:cstheme="minorHAnsi"/>
                <w:snapToGrid w:val="0"/>
                <w:sz w:val="20"/>
                <w:szCs w:val="20"/>
                <w:lang w:val="en-GB"/>
              </w:rPr>
              <w:t>Briefing with Samoan children (Child Rights Connect)</w:t>
            </w:r>
          </w:p>
        </w:tc>
        <w:tc>
          <w:tcPr>
            <w:tcW w:w="2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933AF9" w14:textId="77777777" w:rsidR="00D65037" w:rsidRPr="006C1403" w:rsidRDefault="00D65037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B2B24" w14:textId="77777777" w:rsidR="00D65037" w:rsidRPr="006C1403" w:rsidRDefault="00D65037" w:rsidP="00761DD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235" w14:textId="5D4EC07C" w:rsidR="00D65037" w:rsidRPr="006C1403" w:rsidRDefault="00D65037" w:rsidP="00761DD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A67FD9" w14:textId="77777777" w:rsidR="00D65037" w:rsidRPr="006C1403" w:rsidRDefault="00D65037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834D39" w14:textId="77777777" w:rsidR="00D65037" w:rsidRPr="006C1403" w:rsidRDefault="00D65037" w:rsidP="00761DD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4FAF" w14:textId="77777777" w:rsidR="00D65037" w:rsidRPr="006C1403" w:rsidRDefault="00D65037" w:rsidP="00761DD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037" w:rsidRPr="006C1403" w14:paraId="75AD51F9" w14:textId="77777777" w:rsidTr="003274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D293" w14:textId="37B82FE4" w:rsidR="00D65037" w:rsidRPr="006C1403" w:rsidRDefault="00D65037" w:rsidP="00761DD1">
            <w:pPr>
              <w:spacing w:beforeLines="30" w:before="72" w:afterLines="30" w:after="72" w:line="240" w:lineRule="auto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11am–12pm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8E460B" w14:textId="77777777" w:rsidR="00D65037" w:rsidRPr="006C1403" w:rsidRDefault="00D65037" w:rsidP="00761DD1">
            <w:pPr>
              <w:spacing w:beforeLines="30" w:before="72" w:afterLines="30" w:after="72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6C1403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GB"/>
              </w:rPr>
              <w:t>Meeting with Samoan children</w:t>
            </w:r>
          </w:p>
          <w:p w14:paraId="12A94D5C" w14:textId="526FA13D" w:rsidR="00D65037" w:rsidRPr="006C1403" w:rsidRDefault="00D65037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eastAsia="Times New Roman" w:cstheme="minorHAnsi"/>
                <w:snapToGrid w:val="0"/>
                <w:sz w:val="20"/>
                <w:szCs w:val="20"/>
                <w:lang w:val="en-GB"/>
              </w:rPr>
              <w:t>Until 12.30pm</w:t>
            </w:r>
          </w:p>
        </w:tc>
        <w:tc>
          <w:tcPr>
            <w:tcW w:w="2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D40981" w14:textId="77777777" w:rsidR="00D65037" w:rsidRPr="006C1403" w:rsidRDefault="00D65037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660A23" w14:textId="77777777" w:rsidR="00D65037" w:rsidRPr="006C1403" w:rsidRDefault="00D65037" w:rsidP="00761DD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7C8C" w14:textId="538F3EB8" w:rsidR="00D65037" w:rsidRPr="006C1403" w:rsidRDefault="00D65037" w:rsidP="00761DD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A6D5EA" w14:textId="77777777" w:rsidR="00D65037" w:rsidRPr="006C1403" w:rsidRDefault="00D65037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695D14" w14:textId="77777777" w:rsidR="00D65037" w:rsidRPr="006C1403" w:rsidRDefault="00D65037" w:rsidP="00761DD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B7D6" w14:textId="77777777" w:rsidR="00D65037" w:rsidRPr="006C1403" w:rsidRDefault="00D65037" w:rsidP="00761DD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61B6" w:rsidRPr="006C1403" w14:paraId="241A6643" w14:textId="77777777" w:rsidTr="00EE2FC9">
        <w:trPr>
          <w:trHeight w:val="1053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10C2" w14:textId="3011FD98" w:rsidR="009E61B6" w:rsidRPr="006C1403" w:rsidRDefault="009E61B6" w:rsidP="00761DD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12-1pm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B2A3DB" w14:textId="77777777" w:rsidR="00E33156" w:rsidRPr="006C1403" w:rsidRDefault="009E61B6" w:rsidP="007022D7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1403">
              <w:rPr>
                <w:rFonts w:cstheme="minorHAnsi"/>
                <w:b/>
                <w:bCs/>
                <w:sz w:val="20"/>
                <w:szCs w:val="20"/>
              </w:rPr>
              <w:t>Pacific culture and faiths</w:t>
            </w:r>
          </w:p>
          <w:p w14:paraId="4123AE48" w14:textId="3644EF36" w:rsidR="009E61B6" w:rsidRPr="006C1403" w:rsidRDefault="009E61B6" w:rsidP="007022D7">
            <w:pPr>
              <w:spacing w:afterLines="30" w:after="72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1403">
              <w:rPr>
                <w:rFonts w:cstheme="minorHAnsi"/>
                <w:b/>
                <w:bCs/>
                <w:sz w:val="20"/>
                <w:szCs w:val="20"/>
              </w:rPr>
              <w:t>– a barrier or enabler of child rights? (SPC RRRT)</w:t>
            </w:r>
          </w:p>
          <w:p w14:paraId="71F1C9E0" w14:textId="28DF1191" w:rsidR="009E61B6" w:rsidRPr="006C1403" w:rsidRDefault="009E61B6" w:rsidP="005661D2">
            <w:pPr>
              <w:spacing w:line="240" w:lineRule="auto"/>
              <w:ind w:left="-109"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12.30-2.30pm</w:t>
            </w:r>
          </w:p>
        </w:tc>
        <w:tc>
          <w:tcPr>
            <w:tcW w:w="2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DA89B0" w14:textId="77777777" w:rsidR="009E61B6" w:rsidRPr="006C1403" w:rsidRDefault="009E61B6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1403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Dialogue on the right to health of children in the Samoan context </w:t>
            </w:r>
            <w:r w:rsidRPr="006C1403">
              <w:rPr>
                <w:rFonts w:cstheme="minorHAnsi"/>
                <w:b/>
                <w:bCs/>
                <w:sz w:val="20"/>
                <w:szCs w:val="20"/>
              </w:rPr>
              <w:t>(Samoa NHRI, Government of Samoa)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E113C1" w14:textId="77777777" w:rsidR="009E61B6" w:rsidRPr="006C1403" w:rsidRDefault="009E61B6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1403">
              <w:rPr>
                <w:rFonts w:cstheme="minorHAnsi"/>
                <w:b/>
                <w:bCs/>
                <w:sz w:val="20"/>
                <w:szCs w:val="20"/>
              </w:rPr>
              <w:t>Early childhood development in emergencies (UNICEF, Government of Samoa)</w:t>
            </w: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BFC5C1" w14:textId="77777777" w:rsidR="009E61B6" w:rsidRPr="006C1403" w:rsidRDefault="009E61B6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1403">
              <w:rPr>
                <w:rFonts w:cstheme="minorHAnsi"/>
                <w:b/>
                <w:bCs/>
                <w:sz w:val="20"/>
                <w:szCs w:val="20"/>
              </w:rPr>
              <w:t>A dive into the Blue Pacific (SPC RRRT and Pacific CSOs)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125381" w14:textId="77777777" w:rsidR="009E61B6" w:rsidRPr="006C1403" w:rsidRDefault="009E61B6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1403">
              <w:rPr>
                <w:rFonts w:cstheme="minorHAnsi"/>
                <w:b/>
                <w:bCs/>
                <w:sz w:val="20"/>
                <w:szCs w:val="20"/>
              </w:rPr>
              <w:t>Children’s right to protection from abuse and neglect (UNICEF, Government of Samoa)</w:t>
            </w:r>
          </w:p>
        </w:tc>
      </w:tr>
      <w:tr w:rsidR="009E61B6" w:rsidRPr="006C1403" w14:paraId="1039CED6" w14:textId="77777777" w:rsidTr="00EE2FC9">
        <w:trPr>
          <w:trHeight w:val="816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B343" w14:textId="778D2A74" w:rsidR="009E61B6" w:rsidRPr="006C1403" w:rsidRDefault="009E61B6" w:rsidP="00761DD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1-2pm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76CFC2" w14:textId="0E604D0A" w:rsidR="009E61B6" w:rsidRPr="006C1403" w:rsidRDefault="009E61B6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0D04B7" w14:textId="77777777" w:rsidR="009E61B6" w:rsidRPr="006C1403" w:rsidRDefault="009E61B6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AC602" w14:textId="77777777" w:rsidR="009E61B6" w:rsidRPr="006C1403" w:rsidRDefault="009E61B6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0B194A" w14:textId="77777777" w:rsidR="009E61B6" w:rsidRPr="006C1403" w:rsidRDefault="009E61B6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D5E834" w14:textId="77777777" w:rsidR="009E61B6" w:rsidRPr="006C1403" w:rsidRDefault="009E61B6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61DD1" w:rsidRPr="006C1403" w14:paraId="10FE241A" w14:textId="77777777" w:rsidTr="00922C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EF7C" w14:textId="77777777" w:rsidR="00761DD1" w:rsidRPr="006C1403" w:rsidRDefault="00761DD1" w:rsidP="00761DD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2-3pm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D250A" w14:textId="77777777" w:rsidR="00761DD1" w:rsidRPr="006C1403" w:rsidRDefault="00761DD1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 xml:space="preserve">Effective implementation of human rights and the SDGs – an </w:t>
            </w:r>
            <w:r w:rsidRPr="006C1403">
              <w:rPr>
                <w:rFonts w:cstheme="minorHAnsi"/>
                <w:sz w:val="20"/>
                <w:szCs w:val="20"/>
              </w:rPr>
              <w:lastRenderedPageBreak/>
              <w:t>introduction to NMIRFs (SPC RRRT)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E2C4EE" w14:textId="57F0D811" w:rsidR="00761DD1" w:rsidRPr="00622EB0" w:rsidRDefault="00347C86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 w:rsidRPr="00622EB0">
              <w:rPr>
                <w:rFonts w:eastAsia="SimSun" w:cstheme="minorHAnsi"/>
                <w:b/>
                <w:bCs/>
                <w:sz w:val="20"/>
                <w:szCs w:val="20"/>
                <w:lang w:val="fr-CH" w:eastAsia="zh-CN"/>
              </w:rPr>
              <w:lastRenderedPageBreak/>
              <w:t xml:space="preserve">Tuvalu </w:t>
            </w:r>
            <w:r w:rsidR="00761DD1" w:rsidRPr="00622EB0">
              <w:rPr>
                <w:rFonts w:eastAsia="SimSun" w:cstheme="minorHAnsi"/>
                <w:b/>
                <w:bCs/>
                <w:snapToGrid w:val="0"/>
                <w:sz w:val="20"/>
                <w:szCs w:val="20"/>
                <w:lang w:val="fr-CH" w:eastAsia="zh-CN"/>
              </w:rPr>
              <w:t>CRC Session Part II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99F33" w14:textId="77777777" w:rsidR="00761DD1" w:rsidRPr="006C1403" w:rsidRDefault="00761DD1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 xml:space="preserve">The Human Rights Council – </w:t>
            </w:r>
            <w:r w:rsidRPr="006C1403">
              <w:rPr>
                <w:rFonts w:cstheme="minorHAnsi"/>
                <w:sz w:val="20"/>
                <w:szCs w:val="20"/>
              </w:rPr>
              <w:lastRenderedPageBreak/>
              <w:t>effective engagement strategies (SPC RRRT)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4D3EF9" w14:textId="7161B655" w:rsidR="00761DD1" w:rsidRPr="006C1403" w:rsidRDefault="00761DD1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6C1403">
              <w:rPr>
                <w:rFonts w:eastAsia="SimSun" w:cstheme="minorHAnsi"/>
                <w:b/>
                <w:bCs/>
                <w:sz w:val="20"/>
                <w:szCs w:val="20"/>
                <w:lang w:val="en-GB" w:eastAsia="zh-CN"/>
              </w:rPr>
              <w:lastRenderedPageBreak/>
              <w:t xml:space="preserve">Federated States of </w:t>
            </w:r>
            <w:r w:rsidRPr="006C1403">
              <w:rPr>
                <w:rFonts w:eastAsia="SimSun" w:cstheme="minorHAnsi"/>
                <w:b/>
                <w:bCs/>
                <w:sz w:val="20"/>
                <w:szCs w:val="20"/>
                <w:lang w:val="en-GB" w:eastAsia="zh-CN"/>
              </w:rPr>
              <w:lastRenderedPageBreak/>
              <w:t xml:space="preserve">Micronesia CRC Session </w:t>
            </w:r>
            <w:r w:rsidRPr="006C1403">
              <w:rPr>
                <w:rFonts w:cstheme="minorHAnsi"/>
                <w:b/>
                <w:bCs/>
                <w:sz w:val="20"/>
                <w:szCs w:val="20"/>
                <w:lang w:val="en-GB"/>
              </w:rPr>
              <w:t>Part II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588F5" w14:textId="77777777" w:rsidR="00761DD1" w:rsidRPr="006C1403" w:rsidRDefault="00761DD1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14092D" w14:textId="374CE379" w:rsidR="00761DD1" w:rsidRPr="006C1403" w:rsidRDefault="00347C86" w:rsidP="00761D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1403">
              <w:rPr>
                <w:rFonts w:eastAsia="SimSun" w:cstheme="minorHAnsi"/>
                <w:b/>
                <w:bCs/>
                <w:snapToGrid w:val="0"/>
                <w:sz w:val="20"/>
                <w:szCs w:val="20"/>
                <w:lang w:val="en-GB" w:eastAsia="zh-CN"/>
              </w:rPr>
              <w:t xml:space="preserve">Cook Islands </w:t>
            </w:r>
            <w:r w:rsidR="00761DD1" w:rsidRPr="006C140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CRC Session </w:t>
            </w:r>
            <w:r w:rsidR="00761DD1" w:rsidRPr="006C14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 II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0EBF2" w14:textId="09F6E449" w:rsidR="00761DD1" w:rsidRPr="006C1403" w:rsidRDefault="00761DD1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C1403">
              <w:rPr>
                <w:rFonts w:cstheme="minorHAnsi"/>
                <w:sz w:val="20"/>
                <w:szCs w:val="20"/>
                <w:lang w:val="en-GB"/>
              </w:rPr>
              <w:t xml:space="preserve">Achieving SDGs </w:t>
            </w:r>
            <w:r w:rsidRPr="006C1403">
              <w:rPr>
                <w:rFonts w:cstheme="minorHAnsi"/>
                <w:sz w:val="20"/>
                <w:szCs w:val="20"/>
                <w:lang w:val="en-GB"/>
              </w:rPr>
              <w:lastRenderedPageBreak/>
              <w:t>through the next generation (Heirs to Our Oceans)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42B761" w14:textId="77777777" w:rsidR="00761DD1" w:rsidRPr="006C1403" w:rsidRDefault="00761DD1" w:rsidP="00761DD1">
            <w:pPr>
              <w:spacing w:beforeLines="30" w:before="72" w:afterLines="30" w:after="72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6C1403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GB"/>
              </w:rPr>
              <w:lastRenderedPageBreak/>
              <w:t xml:space="preserve">Child Activists of the Pacific and the World of Tomorrow </w:t>
            </w:r>
            <w:r w:rsidRPr="006C1403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GB"/>
              </w:rPr>
              <w:lastRenderedPageBreak/>
              <w:t>(OHCHR Pacific in collaboration with ADB)</w:t>
            </w:r>
          </w:p>
          <w:p w14:paraId="705892A1" w14:textId="74E177E8" w:rsidR="00C57912" w:rsidRPr="006C1403" w:rsidRDefault="00C57912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eastAsia="Times New Roman" w:cstheme="minorHAnsi"/>
                <w:snapToGrid w:val="0"/>
                <w:sz w:val="20"/>
                <w:szCs w:val="20"/>
                <w:lang w:val="en-GB"/>
              </w:rPr>
              <w:t>until 4.30pm</w:t>
            </w:r>
          </w:p>
        </w:tc>
      </w:tr>
      <w:tr w:rsidR="00761DD1" w:rsidRPr="006C1403" w14:paraId="0DA9AFC9" w14:textId="77777777" w:rsidTr="00922C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A56F" w14:textId="5B2746F7" w:rsidR="00761DD1" w:rsidRPr="006C1403" w:rsidRDefault="00761DD1" w:rsidP="00761DD1">
            <w:pPr>
              <w:spacing w:beforeLines="30" w:before="72" w:afterLines="30" w:after="72" w:line="240" w:lineRule="auto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lastRenderedPageBreak/>
              <w:t>3–4pm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63857" w14:textId="77777777" w:rsidR="00761DD1" w:rsidRPr="006C1403" w:rsidRDefault="00761DD1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The UN Special Procedures – who are they and how can they help in the Pacific?  (SPC RRRT)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C311C" w14:textId="77777777" w:rsidR="00761DD1" w:rsidRPr="006C1403" w:rsidRDefault="00761DD1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4B366" w14:textId="77777777" w:rsidR="00761DD1" w:rsidRPr="006C1403" w:rsidRDefault="00761DD1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831AAF" w14:textId="77777777" w:rsidR="00761DD1" w:rsidRPr="006C1403" w:rsidRDefault="00761DD1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3821D" w14:textId="77777777" w:rsidR="00761DD1" w:rsidRPr="006C1403" w:rsidRDefault="00761DD1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Alliance 8.7 (ILO)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C38AE0" w14:textId="77777777" w:rsidR="00761DD1" w:rsidRPr="006C1403" w:rsidRDefault="00761DD1" w:rsidP="00761DD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35C10" w14:textId="5FA086FB" w:rsidR="00761DD1" w:rsidRPr="006C1403" w:rsidRDefault="00761DD1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C1403">
              <w:rPr>
                <w:rFonts w:cstheme="minorHAnsi"/>
                <w:sz w:val="20"/>
                <w:szCs w:val="20"/>
                <w:lang w:val="en-GB"/>
              </w:rPr>
              <w:t>Children’s right to freedom (Brown Girl Woke)</w:t>
            </w: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DF9D7E" w14:textId="77777777" w:rsidR="00761DD1" w:rsidRPr="006C1403" w:rsidRDefault="00761DD1" w:rsidP="00761DD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DD1" w:rsidRPr="006C1403" w14:paraId="60E046D7" w14:textId="77777777" w:rsidTr="00922C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70A9" w14:textId="605FE908" w:rsidR="00761DD1" w:rsidRPr="006C1403" w:rsidRDefault="00761DD1" w:rsidP="00761DD1">
            <w:pPr>
              <w:spacing w:beforeLines="30" w:before="72" w:afterLines="30" w:after="72" w:line="240" w:lineRule="auto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4–5pm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3D789" w14:textId="279D2995" w:rsidR="00761DD1" w:rsidRPr="006C1403" w:rsidRDefault="00761DD1" w:rsidP="00D75924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A0A24D" w14:textId="41EBBE0F" w:rsidR="00761DD1" w:rsidRPr="006C1403" w:rsidRDefault="00622EB0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  <w:lang w:val="en-US"/>
              </w:rPr>
              <w:t xml:space="preserve">Tuvalu </w:t>
            </w:r>
            <w:r w:rsidR="00761DD1" w:rsidRPr="006C1403">
              <w:rPr>
                <w:rFonts w:eastAsia="SimSun" w:cstheme="minorHAnsi"/>
                <w:snapToGrid w:val="0"/>
                <w:sz w:val="20"/>
                <w:szCs w:val="20"/>
                <w:lang w:val="en-US" w:eastAsia="zh-CN"/>
              </w:rPr>
              <w:t>Session debriefing by Child Rights Connect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F1D4A" w14:textId="77777777" w:rsidR="00761DD1" w:rsidRPr="006C1403" w:rsidRDefault="00761DD1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National Human Rights Institutions – translating rights into the Pacific context (SPC RRRT)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939E5D" w14:textId="4AFFF398" w:rsidR="00761DD1" w:rsidRPr="006C1403" w:rsidRDefault="00761DD1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  <w:lang w:val="en-GB"/>
              </w:rPr>
              <w:t xml:space="preserve">Federated States of Micronesia session debriefing </w:t>
            </w:r>
            <w:r w:rsidRPr="006C1403">
              <w:rPr>
                <w:rFonts w:eastAsia="SimSun" w:cstheme="minorHAnsi"/>
                <w:snapToGrid w:val="0"/>
                <w:sz w:val="20"/>
                <w:szCs w:val="20"/>
                <w:lang w:val="en-US" w:eastAsia="zh-CN"/>
              </w:rPr>
              <w:t>by Child Rights Connect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2F20A4" w14:textId="77777777" w:rsidR="00761DD1" w:rsidRPr="006C1403" w:rsidRDefault="00761DD1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1403">
              <w:rPr>
                <w:rFonts w:cstheme="minorHAnsi"/>
                <w:color w:val="000000"/>
                <w:sz w:val="20"/>
                <w:szCs w:val="20"/>
              </w:rPr>
              <w:t>CSO Capacity Building (CRC Monitoring and Reporting Child Rights Connect)</w:t>
            </w:r>
          </w:p>
          <w:p w14:paraId="4D03F8A9" w14:textId="77777777" w:rsidR="00761DD1" w:rsidRPr="006C1403" w:rsidRDefault="00761DD1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67575E" w14:textId="16C29571" w:rsidR="00761DD1" w:rsidRPr="006C1403" w:rsidRDefault="00622EB0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eastAsia="SimSun" w:cstheme="minorHAnsi"/>
                <w:snapToGrid w:val="0"/>
                <w:sz w:val="20"/>
                <w:szCs w:val="20"/>
                <w:lang w:val="en-US" w:eastAsia="zh-CN"/>
              </w:rPr>
              <w:t xml:space="preserve">Cook Islands </w:t>
            </w:r>
            <w:r w:rsidR="00761DD1" w:rsidRPr="006C1403">
              <w:rPr>
                <w:rFonts w:cstheme="minorHAnsi"/>
                <w:sz w:val="20"/>
                <w:szCs w:val="20"/>
                <w:lang w:val="en-US"/>
              </w:rPr>
              <w:t xml:space="preserve">session debriefing </w:t>
            </w:r>
            <w:r w:rsidR="00761DD1" w:rsidRPr="006C1403">
              <w:rPr>
                <w:rFonts w:eastAsia="SimSun" w:cstheme="minorHAnsi"/>
                <w:snapToGrid w:val="0"/>
                <w:sz w:val="20"/>
                <w:szCs w:val="20"/>
                <w:lang w:val="en-US" w:eastAsia="zh-CN"/>
              </w:rPr>
              <w:t>by Child Rights Connect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8F812D" w14:textId="77777777" w:rsidR="00761DD1" w:rsidRPr="006C1403" w:rsidRDefault="00761DD1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color w:val="000000"/>
                <w:sz w:val="20"/>
                <w:szCs w:val="20"/>
              </w:rPr>
              <w:t>CSO Capacity Building child participation (Child Rights Connect)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DF62B6" w14:textId="77777777" w:rsidR="00761DD1" w:rsidRPr="006C1403" w:rsidRDefault="00761DD1" w:rsidP="00761DD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6C1403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GB"/>
              </w:rPr>
              <w:t>Concluding session</w:t>
            </w:r>
          </w:p>
          <w:p w14:paraId="035B4E87" w14:textId="3FF29230" w:rsidR="00C57912" w:rsidRPr="006C1403" w:rsidRDefault="00C57912" w:rsidP="00761DD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eastAsia="Times New Roman" w:cstheme="minorHAnsi"/>
                <w:snapToGrid w:val="0"/>
                <w:sz w:val="20"/>
                <w:szCs w:val="20"/>
                <w:lang w:val="en-GB"/>
              </w:rPr>
              <w:t>4.30-5pm</w:t>
            </w:r>
          </w:p>
        </w:tc>
      </w:tr>
      <w:tr w:rsidR="00C50678" w:rsidRPr="006C1403" w14:paraId="7562E7CC" w14:textId="77777777" w:rsidTr="00922C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8FFB" w14:textId="77777777" w:rsidR="00C50678" w:rsidRPr="006C1403" w:rsidRDefault="00C50678" w:rsidP="00761DD1">
            <w:pPr>
              <w:spacing w:beforeLines="30" w:before="72" w:afterLines="30" w:after="72" w:line="240" w:lineRule="auto"/>
              <w:rPr>
                <w:rFonts w:cstheme="minorHAnsi"/>
                <w:sz w:val="20"/>
                <w:szCs w:val="20"/>
              </w:rPr>
            </w:pPr>
            <w:r w:rsidRPr="006C1403">
              <w:rPr>
                <w:rFonts w:cstheme="minorHAnsi"/>
                <w:sz w:val="20"/>
                <w:szCs w:val="20"/>
              </w:rPr>
              <w:t>5-6pm</w:t>
            </w:r>
          </w:p>
        </w:tc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7D6B9" w14:textId="21F2FBDC" w:rsidR="00C50678" w:rsidRPr="006C1403" w:rsidRDefault="00C50678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52A3B" w14:textId="77777777" w:rsidR="00C50678" w:rsidRPr="006C1403" w:rsidRDefault="00C50678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51A1" w14:textId="77777777" w:rsidR="00C50678" w:rsidRPr="006C1403" w:rsidRDefault="00C50678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20E05" w14:textId="640408ED" w:rsidR="00C50678" w:rsidRPr="006C1403" w:rsidRDefault="00C50678" w:rsidP="00761DD1">
            <w:pPr>
              <w:spacing w:beforeLines="30" w:before="72" w:afterLines="30" w:after="72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C7EF" w14:textId="77777777" w:rsidR="00C50678" w:rsidRPr="006C1403" w:rsidRDefault="00C50678" w:rsidP="00761DD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E63845A" w14:textId="77777777" w:rsidR="00E224C1" w:rsidRPr="006C1403" w:rsidRDefault="00E224C1" w:rsidP="00D5122F">
      <w:pPr>
        <w:ind w:left="708"/>
        <w:jc w:val="center"/>
        <w:rPr>
          <w:rFonts w:cstheme="minorHAnsi"/>
          <w:sz w:val="20"/>
          <w:szCs w:val="20"/>
        </w:rPr>
      </w:pPr>
    </w:p>
    <w:p w14:paraId="3564553F" w14:textId="65272AC0" w:rsidR="00E224C1" w:rsidRPr="006C1403" w:rsidRDefault="00E224C1" w:rsidP="0056753E">
      <w:pPr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pPr w:leftFromText="141" w:rightFromText="141" w:vertAnchor="text" w:horzAnchor="margin" w:tblpY="9"/>
        <w:tblW w:w="8925" w:type="dxa"/>
        <w:tblLayout w:type="fixed"/>
        <w:tblLook w:val="04A0" w:firstRow="1" w:lastRow="0" w:firstColumn="1" w:lastColumn="0" w:noHBand="0" w:noVBand="1"/>
      </w:tblPr>
      <w:tblGrid>
        <w:gridCol w:w="1129"/>
        <w:gridCol w:w="7796"/>
      </w:tblGrid>
      <w:tr w:rsidR="00B03C1A" w:rsidRPr="006C1403" w14:paraId="0BF6A26C" w14:textId="77777777" w:rsidTr="00B03C1A">
        <w:tc>
          <w:tcPr>
            <w:tcW w:w="1129" w:type="dxa"/>
            <w:vAlign w:val="center"/>
          </w:tcPr>
          <w:p w14:paraId="57C67199" w14:textId="77777777" w:rsidR="00B03C1A" w:rsidRPr="006C1403" w:rsidRDefault="00B03C1A" w:rsidP="00D5122F">
            <w:pPr>
              <w:widowControl w:val="0"/>
              <w:spacing w:line="240" w:lineRule="exact"/>
              <w:jc w:val="center"/>
              <w:rPr>
                <w:rFonts w:eastAsia="Times New Roman" w:cstheme="minorHAnsi"/>
                <w:snapToGrid w:val="0"/>
                <w:sz w:val="20"/>
                <w:szCs w:val="20"/>
                <w:lang w:val="en-US"/>
              </w:rPr>
            </w:pPr>
            <w:r w:rsidRPr="006C1403">
              <w:rPr>
                <w:rFonts w:eastAsia="Times New Roman" w:cstheme="minorHAnsi"/>
                <w:snapToGrid w:val="0"/>
                <w:sz w:val="20"/>
                <w:szCs w:val="20"/>
                <w:lang w:val="en-US"/>
              </w:rPr>
              <w:t>Tuesday 10 March,</w:t>
            </w:r>
          </w:p>
          <w:p w14:paraId="5510D355" w14:textId="28932D40" w:rsidR="00B03C1A" w:rsidRPr="006C1403" w:rsidRDefault="00B03C1A" w:rsidP="00D5122F">
            <w:pPr>
              <w:widowControl w:val="0"/>
              <w:spacing w:line="240" w:lineRule="exact"/>
              <w:jc w:val="center"/>
              <w:rPr>
                <w:rFonts w:eastAsia="Times New Roman" w:cstheme="minorHAnsi"/>
                <w:snapToGrid w:val="0"/>
                <w:sz w:val="20"/>
                <w:szCs w:val="20"/>
                <w:lang w:val="en-US"/>
              </w:rPr>
            </w:pPr>
            <w:r w:rsidRPr="006C1403">
              <w:rPr>
                <w:rFonts w:eastAsia="Times New Roman" w:cstheme="minorHAnsi"/>
                <w:snapToGrid w:val="0"/>
                <w:sz w:val="20"/>
                <w:szCs w:val="20"/>
                <w:lang w:val="en-US"/>
              </w:rPr>
              <w:t>10am</w:t>
            </w:r>
          </w:p>
        </w:tc>
        <w:tc>
          <w:tcPr>
            <w:tcW w:w="7796" w:type="dxa"/>
            <w:vAlign w:val="center"/>
          </w:tcPr>
          <w:p w14:paraId="65FBE7C0" w14:textId="77777777" w:rsidR="00B03C1A" w:rsidRPr="006C1403" w:rsidRDefault="00B03C1A" w:rsidP="00B03C1A">
            <w:pPr>
              <w:widowControl w:val="0"/>
              <w:ind w:right="-112"/>
              <w:jc w:val="center"/>
              <w:rPr>
                <w:rFonts w:eastAsia="Times New Roman" w:cstheme="minorHAnsi"/>
                <w:snapToGrid w:val="0"/>
                <w:sz w:val="20"/>
                <w:szCs w:val="20"/>
                <w:lang w:val="en-GB"/>
              </w:rPr>
            </w:pPr>
            <w:r w:rsidRPr="006C1403">
              <w:rPr>
                <w:rFonts w:eastAsia="Times New Roman" w:cstheme="minorHAnsi"/>
                <w:snapToGrid w:val="0"/>
                <w:sz w:val="20"/>
                <w:szCs w:val="20"/>
                <w:lang w:val="en-GB"/>
              </w:rPr>
              <w:t>Press conference &amp; publication of the Concluding Observations @ One UN House in Apia</w:t>
            </w:r>
          </w:p>
        </w:tc>
      </w:tr>
    </w:tbl>
    <w:p w14:paraId="2A9FF1ED" w14:textId="77777777" w:rsidR="00E224C1" w:rsidRPr="006C1403" w:rsidRDefault="00E224C1" w:rsidP="00D5122F">
      <w:pPr>
        <w:ind w:left="708"/>
        <w:jc w:val="center"/>
        <w:rPr>
          <w:rFonts w:cstheme="minorHAnsi"/>
          <w:sz w:val="20"/>
          <w:szCs w:val="20"/>
          <w:lang w:val="en-GB"/>
        </w:rPr>
      </w:pPr>
    </w:p>
    <w:p w14:paraId="6298650E" w14:textId="0B69A68D" w:rsidR="00A850C4" w:rsidRPr="006C1403" w:rsidRDefault="00A850C4" w:rsidP="00D5122F">
      <w:pPr>
        <w:ind w:left="708"/>
        <w:jc w:val="center"/>
        <w:rPr>
          <w:rFonts w:cstheme="minorHAnsi"/>
          <w:sz w:val="20"/>
          <w:szCs w:val="20"/>
          <w:lang w:val="en-GB"/>
        </w:rPr>
      </w:pPr>
    </w:p>
    <w:p w14:paraId="2BEE11A3" w14:textId="77777777" w:rsidR="00A850C4" w:rsidRPr="00E224C1" w:rsidRDefault="00A850C4" w:rsidP="00D5122F">
      <w:pPr>
        <w:jc w:val="center"/>
        <w:rPr>
          <w:rFonts w:cstheme="minorHAnsi"/>
          <w:sz w:val="20"/>
          <w:szCs w:val="20"/>
          <w:lang w:val="en-GB"/>
        </w:rPr>
      </w:pPr>
    </w:p>
    <w:sectPr w:rsidR="00A850C4" w:rsidRPr="00E224C1" w:rsidSect="00BC011B">
      <w:pgSz w:w="16838" w:h="11906" w:orient="landscape"/>
      <w:pgMar w:top="1276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3A"/>
    <w:rsid w:val="000002F2"/>
    <w:rsid w:val="00011B3A"/>
    <w:rsid w:val="000141DC"/>
    <w:rsid w:val="00070986"/>
    <w:rsid w:val="001608CC"/>
    <w:rsid w:val="00296C72"/>
    <w:rsid w:val="002A5F51"/>
    <w:rsid w:val="002D2331"/>
    <w:rsid w:val="00311CC4"/>
    <w:rsid w:val="003274FF"/>
    <w:rsid w:val="00334D33"/>
    <w:rsid w:val="00347C86"/>
    <w:rsid w:val="003A561B"/>
    <w:rsid w:val="003E47CB"/>
    <w:rsid w:val="003F1B22"/>
    <w:rsid w:val="00422550"/>
    <w:rsid w:val="00455DED"/>
    <w:rsid w:val="0047008C"/>
    <w:rsid w:val="004D609C"/>
    <w:rsid w:val="005661D2"/>
    <w:rsid w:val="0056753E"/>
    <w:rsid w:val="00612157"/>
    <w:rsid w:val="00622EB0"/>
    <w:rsid w:val="006C1403"/>
    <w:rsid w:val="00701F4C"/>
    <w:rsid w:val="007022D7"/>
    <w:rsid w:val="00726455"/>
    <w:rsid w:val="00761DD1"/>
    <w:rsid w:val="007C0F5B"/>
    <w:rsid w:val="007C6712"/>
    <w:rsid w:val="00813D23"/>
    <w:rsid w:val="008F790E"/>
    <w:rsid w:val="00922CF6"/>
    <w:rsid w:val="0092690E"/>
    <w:rsid w:val="009515BE"/>
    <w:rsid w:val="00984547"/>
    <w:rsid w:val="009D64A7"/>
    <w:rsid w:val="009E61B6"/>
    <w:rsid w:val="00A04880"/>
    <w:rsid w:val="00A13BDC"/>
    <w:rsid w:val="00A21377"/>
    <w:rsid w:val="00A52757"/>
    <w:rsid w:val="00A850C4"/>
    <w:rsid w:val="00AC57D7"/>
    <w:rsid w:val="00B03C1A"/>
    <w:rsid w:val="00B40B4E"/>
    <w:rsid w:val="00BC011B"/>
    <w:rsid w:val="00BF73A9"/>
    <w:rsid w:val="00C25283"/>
    <w:rsid w:val="00C50678"/>
    <w:rsid w:val="00C57912"/>
    <w:rsid w:val="00C80589"/>
    <w:rsid w:val="00CA04FA"/>
    <w:rsid w:val="00D12C44"/>
    <w:rsid w:val="00D20A4F"/>
    <w:rsid w:val="00D5122F"/>
    <w:rsid w:val="00D65037"/>
    <w:rsid w:val="00D75924"/>
    <w:rsid w:val="00E224C1"/>
    <w:rsid w:val="00E33156"/>
    <w:rsid w:val="00F064FE"/>
    <w:rsid w:val="00F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2682A"/>
  <w15:chartTrackingRefBased/>
  <w15:docId w15:val="{D763CCCF-B98A-4429-8546-DF6B3866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B3A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B3A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1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D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F436D33B9A44ADF5A8A4999F8FC5" ma:contentTypeVersion="12" ma:contentTypeDescription="Crée un document." ma:contentTypeScope="" ma:versionID="d5f9b1e1c9aace0430c155907e0b913d">
  <xsd:schema xmlns:xsd="http://www.w3.org/2001/XMLSchema" xmlns:xs="http://www.w3.org/2001/XMLSchema" xmlns:p="http://schemas.microsoft.com/office/2006/metadata/properties" xmlns:ns2="ba92f9c0-58a9-4d4a-b1f9-bb6292a6763b" xmlns:ns3="1dcbd37a-d123-4986-83db-275aed9dd8f0" targetNamespace="http://schemas.microsoft.com/office/2006/metadata/properties" ma:root="true" ma:fieldsID="eba5f6d2f9468f54266c1a9a523deb70" ns2:_="" ns3:_="">
    <xsd:import namespace="ba92f9c0-58a9-4d4a-b1f9-bb6292a6763b"/>
    <xsd:import namespace="1dcbd37a-d123-4986-83db-275aed9d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9c0-58a9-4d4a-b1f9-bb6292a6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d37a-d123-4986-83db-275aed9d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27D04-612C-494F-A32D-4E597F6C1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2f9c0-58a9-4d4a-b1f9-bb6292a6763b"/>
    <ds:schemaRef ds:uri="1dcbd37a-d123-4986-83db-275aed9d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103BF-5BD9-4B25-AA8F-D7085E076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8AAC5-A644-4D90-8860-E90AC44322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Chappuis</dc:creator>
  <cp:keywords/>
  <dc:description/>
  <cp:lastModifiedBy>Fanny Chappuis</cp:lastModifiedBy>
  <cp:revision>54</cp:revision>
  <cp:lastPrinted>2020-02-24T15:50:00Z</cp:lastPrinted>
  <dcterms:created xsi:type="dcterms:W3CDTF">2020-02-24T07:18:00Z</dcterms:created>
  <dcterms:modified xsi:type="dcterms:W3CDTF">2020-03-02T20:29:00Z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0x010100BB20F436D33B9A44ADF5A8A4999F8FC5</vt:lpwstr>
  </property>
</Properties>
</file>