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B00" w:rsidRPr="006F30FB" w:rsidRDefault="00530B00" w:rsidP="00530B00">
      <w:pPr>
        <w:ind w:left="-567" w:firstLine="567"/>
        <w:jc w:val="center"/>
        <w:rPr>
          <w:rFonts w:ascii="Calibri Light" w:hAnsi="Calibri Light" w:cs="Calibri Light"/>
          <w:b/>
        </w:rPr>
      </w:pPr>
      <w:r w:rsidRPr="006F30FB">
        <w:rPr>
          <w:rFonts w:ascii="Calibri Light" w:hAnsi="Calibri Light" w:cs="Calibri Light"/>
          <w:b/>
        </w:rPr>
        <w:t>44th session of the Human Rights Council</w:t>
      </w:r>
    </w:p>
    <w:p w:rsidR="00530B00" w:rsidRPr="006F30FB" w:rsidRDefault="00530B00" w:rsidP="00530B00">
      <w:pPr>
        <w:jc w:val="center"/>
        <w:rPr>
          <w:rFonts w:ascii="Calibri Light" w:hAnsi="Calibri Light" w:cs="Calibri Light"/>
          <w:b/>
        </w:rPr>
      </w:pPr>
      <w:r w:rsidRPr="006F30FB">
        <w:rPr>
          <w:rFonts w:ascii="Calibri Light" w:hAnsi="Calibri Light" w:cs="Calibri Light"/>
          <w:b/>
        </w:rPr>
        <w:t>Annual full-day meeting on the rights of the child</w:t>
      </w:r>
    </w:p>
    <w:p w:rsidR="00530B00" w:rsidRPr="006F30FB" w:rsidRDefault="00530B00" w:rsidP="00530B00">
      <w:pPr>
        <w:jc w:val="center"/>
        <w:rPr>
          <w:rFonts w:ascii="Calibri Light" w:hAnsi="Calibri Light" w:cs="Calibri Light"/>
          <w:b/>
        </w:rPr>
      </w:pPr>
      <w:r w:rsidRPr="006F30FB">
        <w:rPr>
          <w:rFonts w:ascii="Calibri Light" w:hAnsi="Calibri Light" w:cs="Calibri Light"/>
          <w:b/>
        </w:rPr>
        <w:t>Theme: Realizing the rights of the child through a healthy environment</w:t>
      </w:r>
    </w:p>
    <w:p w:rsidR="00530B00" w:rsidRPr="00AF3F42" w:rsidRDefault="00530B00" w:rsidP="00530B00">
      <w:pPr>
        <w:jc w:val="center"/>
        <w:rPr>
          <w:rFonts w:ascii="Calibri Light" w:hAnsi="Calibri Light" w:cs="Calibri Light"/>
          <w:b/>
          <w:lang w:val="fr-CH"/>
        </w:rPr>
      </w:pPr>
      <w:r w:rsidRPr="00AF3F42">
        <w:rPr>
          <w:rFonts w:ascii="Calibri Light" w:hAnsi="Calibri Light" w:cs="Calibri Light"/>
          <w:b/>
          <w:lang w:val="fr-CH"/>
        </w:rPr>
        <w:t>1 July 2020</w:t>
      </w:r>
    </w:p>
    <w:p w:rsidR="00530B00" w:rsidRPr="00AF3F42" w:rsidRDefault="00AF3F42" w:rsidP="00530B00">
      <w:pPr>
        <w:jc w:val="center"/>
        <w:rPr>
          <w:rFonts w:ascii="Calibri Light" w:hAnsi="Calibri Light" w:cs="Calibri Light"/>
          <w:b/>
          <w:lang w:val="fr-CH"/>
        </w:rPr>
      </w:pPr>
      <w:r>
        <w:rPr>
          <w:rFonts w:ascii="Calibri Light" w:hAnsi="Calibri Light" w:cs="Calibri Light"/>
          <w:b/>
          <w:lang w:val="fr-CH"/>
        </w:rPr>
        <w:t xml:space="preserve">Video message by </w:t>
      </w:r>
      <w:bookmarkStart w:id="0" w:name="_GoBack"/>
      <w:bookmarkEnd w:id="0"/>
      <w:r w:rsidR="00530B00" w:rsidRPr="00AF3F42">
        <w:rPr>
          <w:rFonts w:ascii="Calibri Light" w:hAnsi="Calibri Light" w:cs="Calibri Light"/>
          <w:b/>
          <w:lang w:val="fr-CH"/>
        </w:rPr>
        <w:t>Carmen Juliana</w:t>
      </w:r>
    </w:p>
    <w:p w:rsidR="00530B00" w:rsidRPr="00AF3F42" w:rsidRDefault="00530B00" w:rsidP="00530B00">
      <w:pPr>
        <w:jc w:val="center"/>
        <w:rPr>
          <w:rFonts w:ascii="Calibri Light" w:hAnsi="Calibri Light" w:cs="Calibri Light"/>
          <w:b/>
          <w:lang w:val="fr-CH"/>
        </w:rPr>
      </w:pPr>
    </w:p>
    <w:p w:rsidR="00530B00" w:rsidRPr="00AF3F42" w:rsidRDefault="00530B00" w:rsidP="002F3D63">
      <w:pPr>
        <w:pStyle w:val="Default"/>
        <w:jc w:val="center"/>
        <w:rPr>
          <w:b/>
          <w:bCs/>
          <w:lang w:val="fr-CH"/>
        </w:rPr>
      </w:pPr>
      <w:r w:rsidRPr="00AF3F42">
        <w:rPr>
          <w:b/>
          <w:bCs/>
          <w:lang w:val="fr-CH"/>
        </w:rPr>
        <w:t>Libreto del video sobre derechos ambientales de NNAJ de Latinoamérica</w:t>
      </w:r>
    </w:p>
    <w:p w:rsidR="00530B00" w:rsidRPr="00AF3F42" w:rsidRDefault="00530B00" w:rsidP="00530B00">
      <w:pPr>
        <w:pStyle w:val="Default"/>
        <w:rPr>
          <w:lang w:val="fr-CH"/>
        </w:rPr>
      </w:pPr>
    </w:p>
    <w:p w:rsidR="004A633B" w:rsidRPr="00AF3F42" w:rsidRDefault="00530B00" w:rsidP="002F3D63">
      <w:pPr>
        <w:spacing w:line="276" w:lineRule="auto"/>
        <w:jc w:val="both"/>
        <w:rPr>
          <w:rFonts w:ascii="Calibri" w:hAnsi="Calibri" w:cs="Calibri"/>
          <w:lang w:val="fr-CH"/>
        </w:rPr>
      </w:pPr>
      <w:r w:rsidRPr="00AF3F42">
        <w:rPr>
          <w:rFonts w:ascii="Calibri" w:hAnsi="Calibri" w:cs="Calibri"/>
          <w:lang w:val="fr-CH"/>
        </w:rPr>
        <w:t>Buenas tardes, mi nombre es Juliana Torres Marín, tengo 15 años, soy estudiante de educación media. Habito en las montañas de Támesis, corazón del suroeste antioqueño, en Colombia. Represento las luchas, resistencias e inconformidades de la niñez y juventud latinoamericana.</w:t>
      </w:r>
    </w:p>
    <w:p w:rsidR="00530B00" w:rsidRPr="00AF3F42" w:rsidRDefault="00530B00" w:rsidP="002F3D63">
      <w:pPr>
        <w:spacing w:line="276" w:lineRule="auto"/>
        <w:rPr>
          <w:rFonts w:ascii="Calibri" w:hAnsi="Calibri" w:cs="Calibri"/>
          <w:lang w:val="fr-CH"/>
        </w:rPr>
      </w:pPr>
    </w:p>
    <w:p w:rsidR="00530B00" w:rsidRPr="00AF3F42" w:rsidRDefault="00530B00" w:rsidP="002F3D63">
      <w:pPr>
        <w:autoSpaceDE w:val="0"/>
        <w:autoSpaceDN w:val="0"/>
        <w:adjustRightInd w:val="0"/>
        <w:spacing w:line="276" w:lineRule="auto"/>
        <w:jc w:val="both"/>
        <w:rPr>
          <w:rFonts w:ascii="Calibri" w:eastAsiaTheme="minorHAnsi" w:hAnsi="Calibri" w:cs="Calibri"/>
          <w:color w:val="000000"/>
          <w:lang w:val="fr-CH" w:eastAsia="en-US"/>
        </w:rPr>
      </w:pPr>
      <w:r w:rsidRPr="00AF3F42">
        <w:rPr>
          <w:rFonts w:ascii="Calibri" w:eastAsiaTheme="minorHAnsi" w:hAnsi="Calibri" w:cs="Calibri"/>
          <w:color w:val="000000"/>
          <w:lang w:val="fr-CH" w:eastAsia="en-US"/>
        </w:rPr>
        <w:t xml:space="preserve">También represento sus sueños y esperanzas por un mundo mejor. Estoy aquí para exigir el cumplimiento de nuestros derechos ambientales, los cuales históricamente han sido desconocidos y vulnerados. Está situación se agudiza aún más en la actual crisis ambiental, producto de las malas decisiones de los líderes mundiales, que, en muchas ocasiones, han priorizado una idea depredadora de la naturaleza sobre el buen vivir de los pueblos latinoamericanos. </w:t>
      </w:r>
    </w:p>
    <w:p w:rsidR="00530B00" w:rsidRPr="00AF3F42" w:rsidRDefault="00530B00" w:rsidP="002F3D63">
      <w:pPr>
        <w:autoSpaceDE w:val="0"/>
        <w:autoSpaceDN w:val="0"/>
        <w:adjustRightInd w:val="0"/>
        <w:spacing w:line="276" w:lineRule="auto"/>
        <w:rPr>
          <w:rFonts w:ascii="Calibri" w:eastAsiaTheme="minorHAnsi" w:hAnsi="Calibri" w:cs="Calibri"/>
          <w:color w:val="000000"/>
          <w:lang w:val="fr-CH" w:eastAsia="en-US"/>
        </w:rPr>
      </w:pPr>
    </w:p>
    <w:p w:rsidR="00530B00" w:rsidRPr="00AF3F42" w:rsidRDefault="00530B00" w:rsidP="002F3D63">
      <w:pPr>
        <w:spacing w:line="276" w:lineRule="auto"/>
        <w:jc w:val="both"/>
        <w:rPr>
          <w:rFonts w:ascii="Calibri" w:eastAsiaTheme="minorHAnsi" w:hAnsi="Calibri" w:cs="Calibri"/>
          <w:color w:val="000000"/>
          <w:lang w:val="fr-CH" w:eastAsia="en-US"/>
        </w:rPr>
      </w:pPr>
      <w:r w:rsidRPr="00AF3F42">
        <w:rPr>
          <w:rFonts w:ascii="Calibri" w:eastAsiaTheme="minorHAnsi" w:hAnsi="Calibri" w:cs="Calibri"/>
          <w:color w:val="000000"/>
          <w:lang w:val="fr-CH" w:eastAsia="en-US"/>
        </w:rPr>
        <w:t>Hago parte del colectivo de jóvenes CineToti-cine para la gente y de los colectivos ambientalistas Polinizadores del Territorio, Comité por la Defensa Ambiental del Territorio, en articulación con el COA (Cinturón Occidental Ambiental).</w:t>
      </w:r>
    </w:p>
    <w:p w:rsidR="00530B00" w:rsidRPr="00AF3F42" w:rsidRDefault="00530B00" w:rsidP="002F3D63">
      <w:pPr>
        <w:autoSpaceDE w:val="0"/>
        <w:autoSpaceDN w:val="0"/>
        <w:adjustRightInd w:val="0"/>
        <w:spacing w:line="276" w:lineRule="auto"/>
        <w:rPr>
          <w:rFonts w:ascii="Calibri" w:eastAsiaTheme="minorHAnsi" w:hAnsi="Calibri" w:cs="Calibri"/>
          <w:color w:val="000000"/>
          <w:lang w:val="fr-CH" w:eastAsia="en-US"/>
        </w:rPr>
      </w:pPr>
    </w:p>
    <w:p w:rsidR="00530B00" w:rsidRPr="00AF3F42" w:rsidRDefault="00530B00" w:rsidP="002F3D63">
      <w:pPr>
        <w:autoSpaceDE w:val="0"/>
        <w:autoSpaceDN w:val="0"/>
        <w:adjustRightInd w:val="0"/>
        <w:spacing w:line="276" w:lineRule="auto"/>
        <w:jc w:val="both"/>
        <w:rPr>
          <w:rFonts w:ascii="Calibri" w:eastAsiaTheme="minorHAnsi" w:hAnsi="Calibri" w:cs="Calibri"/>
          <w:color w:val="000000"/>
          <w:lang w:val="fr-CH" w:eastAsia="en-US"/>
        </w:rPr>
      </w:pPr>
      <w:r w:rsidRPr="00AF3F42">
        <w:rPr>
          <w:rFonts w:ascii="Calibri" w:eastAsiaTheme="minorHAnsi" w:hAnsi="Calibri" w:cs="Calibri"/>
          <w:color w:val="000000"/>
          <w:lang w:val="fr-CH" w:eastAsia="en-US"/>
        </w:rPr>
        <w:t xml:space="preserve">De manera conjunta adelantamos acciones políticas en la defensa ambiental de nuestro territorio: las majestuosas montañas del suroeste antioqueño. </w:t>
      </w:r>
    </w:p>
    <w:p w:rsidR="00530B00" w:rsidRPr="00AF3F42" w:rsidRDefault="00530B00" w:rsidP="002F3D63">
      <w:pPr>
        <w:autoSpaceDE w:val="0"/>
        <w:autoSpaceDN w:val="0"/>
        <w:adjustRightInd w:val="0"/>
        <w:spacing w:line="276" w:lineRule="auto"/>
        <w:rPr>
          <w:rFonts w:ascii="Calibri" w:eastAsiaTheme="minorHAnsi" w:hAnsi="Calibri" w:cs="Calibri"/>
          <w:color w:val="000000"/>
          <w:lang w:val="fr-CH" w:eastAsia="en-US"/>
        </w:rPr>
      </w:pPr>
    </w:p>
    <w:p w:rsidR="00530B00" w:rsidRPr="00AF3F42" w:rsidRDefault="00530B00" w:rsidP="002F3D63">
      <w:pPr>
        <w:autoSpaceDE w:val="0"/>
        <w:autoSpaceDN w:val="0"/>
        <w:adjustRightInd w:val="0"/>
        <w:spacing w:line="276" w:lineRule="auto"/>
        <w:jc w:val="both"/>
        <w:rPr>
          <w:rFonts w:ascii="Calibri" w:eastAsiaTheme="minorHAnsi" w:hAnsi="Calibri" w:cs="Calibri"/>
          <w:color w:val="000000"/>
          <w:lang w:val="fr-CH" w:eastAsia="en-US"/>
        </w:rPr>
      </w:pPr>
      <w:r w:rsidRPr="00AF3F42">
        <w:rPr>
          <w:rFonts w:ascii="Calibri" w:eastAsiaTheme="minorHAnsi" w:hAnsi="Calibri" w:cs="Calibri"/>
          <w:color w:val="000000"/>
          <w:lang w:val="fr-CH" w:eastAsia="en-US"/>
        </w:rPr>
        <w:t xml:space="preserve">Los conflictos ambientales de mi Territorio son generados principalmente por proyectos extractivistas minero-energéticos y agroindustriales; los cuales, afectan la tradición campesina, la cultura indígena y nuestros cuerpos de agua. </w:t>
      </w:r>
    </w:p>
    <w:p w:rsidR="00530B00" w:rsidRPr="00AF3F42" w:rsidRDefault="00530B00" w:rsidP="002F3D63">
      <w:pPr>
        <w:autoSpaceDE w:val="0"/>
        <w:autoSpaceDN w:val="0"/>
        <w:adjustRightInd w:val="0"/>
        <w:spacing w:line="276" w:lineRule="auto"/>
        <w:rPr>
          <w:rFonts w:ascii="Calibri" w:eastAsiaTheme="minorHAnsi" w:hAnsi="Calibri" w:cs="Calibri"/>
          <w:color w:val="000000"/>
          <w:lang w:val="fr-CH" w:eastAsia="en-US"/>
        </w:rPr>
      </w:pPr>
    </w:p>
    <w:p w:rsidR="00530B00" w:rsidRPr="00AF3F42" w:rsidRDefault="00530B00" w:rsidP="002F3D63">
      <w:pPr>
        <w:spacing w:line="276" w:lineRule="auto"/>
        <w:jc w:val="both"/>
        <w:rPr>
          <w:rFonts w:ascii="Calibri" w:eastAsiaTheme="minorHAnsi" w:hAnsi="Calibri" w:cs="Calibri"/>
          <w:color w:val="000000"/>
          <w:lang w:val="fr-CH" w:eastAsia="en-US"/>
        </w:rPr>
      </w:pPr>
      <w:r w:rsidRPr="00AF3F42">
        <w:rPr>
          <w:rFonts w:ascii="Calibri" w:eastAsiaTheme="minorHAnsi" w:hAnsi="Calibri" w:cs="Calibri"/>
          <w:color w:val="000000"/>
          <w:lang w:val="fr-CH" w:eastAsia="en-US"/>
        </w:rPr>
        <w:t>El municipio de Jericó y el suroeste de Antioquia sufren la ruptura de los tejidos sociales y culturales por la imposición de proyectos mineros.</w:t>
      </w:r>
    </w:p>
    <w:p w:rsidR="00530B00" w:rsidRPr="00AF3F42" w:rsidRDefault="00530B00" w:rsidP="002F3D63">
      <w:pPr>
        <w:autoSpaceDE w:val="0"/>
        <w:autoSpaceDN w:val="0"/>
        <w:adjustRightInd w:val="0"/>
        <w:spacing w:line="276" w:lineRule="auto"/>
        <w:rPr>
          <w:rFonts w:ascii="Calibri" w:eastAsiaTheme="minorHAnsi" w:hAnsi="Calibri" w:cs="Calibri"/>
          <w:color w:val="000000"/>
          <w:lang w:val="fr-CH" w:eastAsia="en-US"/>
        </w:rPr>
      </w:pPr>
    </w:p>
    <w:p w:rsidR="00530B00" w:rsidRPr="00AF3F42" w:rsidRDefault="00530B00" w:rsidP="002F3D63">
      <w:pPr>
        <w:autoSpaceDE w:val="0"/>
        <w:autoSpaceDN w:val="0"/>
        <w:adjustRightInd w:val="0"/>
        <w:spacing w:line="276" w:lineRule="auto"/>
        <w:jc w:val="both"/>
        <w:rPr>
          <w:rFonts w:ascii="Calibri" w:eastAsiaTheme="minorHAnsi" w:hAnsi="Calibri" w:cs="Calibri"/>
          <w:color w:val="000000"/>
          <w:lang w:val="fr-CH" w:eastAsia="en-US"/>
        </w:rPr>
      </w:pPr>
      <w:r w:rsidRPr="00AF3F42">
        <w:rPr>
          <w:rFonts w:ascii="Calibri" w:eastAsiaTheme="minorHAnsi" w:hAnsi="Calibri" w:cs="Calibri"/>
          <w:color w:val="000000"/>
          <w:lang w:val="fr-CH" w:eastAsia="en-US"/>
        </w:rPr>
        <w:t xml:space="preserve">POR ESO DECIMOS: PLANES DE VIDA COMUNITARIOS... SÍ, DISTRITOS MINEROS Y ESPACIOS EXTRACTIVOS... NO. </w:t>
      </w:r>
    </w:p>
    <w:p w:rsidR="00530B00" w:rsidRPr="00AF3F42" w:rsidRDefault="00530B00" w:rsidP="002F3D63">
      <w:pPr>
        <w:autoSpaceDE w:val="0"/>
        <w:autoSpaceDN w:val="0"/>
        <w:adjustRightInd w:val="0"/>
        <w:spacing w:line="276" w:lineRule="auto"/>
        <w:rPr>
          <w:rFonts w:ascii="Calibri" w:eastAsiaTheme="minorHAnsi" w:hAnsi="Calibri" w:cs="Calibri"/>
          <w:color w:val="000000"/>
          <w:lang w:val="fr-CH" w:eastAsia="en-US"/>
        </w:rPr>
      </w:pPr>
    </w:p>
    <w:p w:rsidR="00530B00" w:rsidRPr="00AF3F42" w:rsidRDefault="00530B00" w:rsidP="002F3D63">
      <w:pPr>
        <w:autoSpaceDE w:val="0"/>
        <w:autoSpaceDN w:val="0"/>
        <w:adjustRightInd w:val="0"/>
        <w:spacing w:line="276" w:lineRule="auto"/>
        <w:jc w:val="both"/>
        <w:rPr>
          <w:rFonts w:ascii="Calibri" w:eastAsiaTheme="minorHAnsi" w:hAnsi="Calibri" w:cs="Calibri"/>
          <w:color w:val="000000"/>
          <w:lang w:val="fr-CH" w:eastAsia="en-US"/>
        </w:rPr>
      </w:pPr>
      <w:r w:rsidRPr="00AF3F42">
        <w:rPr>
          <w:rFonts w:ascii="Calibri" w:eastAsiaTheme="minorHAnsi" w:hAnsi="Calibri" w:cs="Calibri"/>
          <w:color w:val="000000"/>
          <w:lang w:val="fr-CH" w:eastAsia="en-US"/>
        </w:rPr>
        <w:t xml:space="preserve">Desde el sentido de comunidad, niñas, niños y jóvenes construimos el territorio que soñamos. Luchamos para que Colombia y América Latina sean reconocidos como territorios Sagrados para la Vida. </w:t>
      </w:r>
    </w:p>
    <w:p w:rsidR="00530B00" w:rsidRPr="00AF3F42" w:rsidRDefault="00530B00" w:rsidP="002F3D63">
      <w:pPr>
        <w:autoSpaceDE w:val="0"/>
        <w:autoSpaceDN w:val="0"/>
        <w:adjustRightInd w:val="0"/>
        <w:spacing w:line="276" w:lineRule="auto"/>
        <w:rPr>
          <w:rFonts w:ascii="Calibri" w:eastAsiaTheme="minorHAnsi" w:hAnsi="Calibri" w:cs="Calibri"/>
          <w:color w:val="000000"/>
          <w:lang w:val="fr-CH" w:eastAsia="en-US"/>
        </w:rPr>
      </w:pPr>
    </w:p>
    <w:p w:rsidR="00530B00" w:rsidRPr="00AF3F42" w:rsidRDefault="00530B00" w:rsidP="002F3D63">
      <w:pPr>
        <w:spacing w:line="276" w:lineRule="auto"/>
        <w:jc w:val="both"/>
        <w:rPr>
          <w:rFonts w:ascii="Calibri" w:eastAsiaTheme="minorHAnsi" w:hAnsi="Calibri" w:cs="Calibri"/>
          <w:color w:val="000000"/>
          <w:lang w:val="fr-CH" w:eastAsia="en-US"/>
        </w:rPr>
      </w:pPr>
      <w:r w:rsidRPr="00AF3F42">
        <w:rPr>
          <w:rFonts w:ascii="Calibri" w:eastAsiaTheme="minorHAnsi" w:hAnsi="Calibri" w:cs="Calibri"/>
          <w:color w:val="000000"/>
          <w:lang w:val="fr-CH" w:eastAsia="en-US"/>
        </w:rPr>
        <w:lastRenderedPageBreak/>
        <w:t>Para entender los problemas que nos afectan, ustedes, representantes de la ONU, deben entender que, aunque tenemos conflictos similares al resto del mundo, tenemos contextos muy distintos y somos un pueblo diverso, que proviene de diferentes culturas, realidades y regiones.</w:t>
      </w:r>
    </w:p>
    <w:p w:rsidR="00530B00" w:rsidRPr="00AF3F42" w:rsidRDefault="00530B00" w:rsidP="002F3D63">
      <w:pPr>
        <w:spacing w:line="276" w:lineRule="auto"/>
        <w:rPr>
          <w:rFonts w:ascii="Calibri" w:eastAsiaTheme="minorHAnsi" w:hAnsi="Calibri" w:cs="Calibri"/>
          <w:color w:val="000000"/>
          <w:lang w:val="fr-CH" w:eastAsia="en-US"/>
        </w:rPr>
      </w:pPr>
    </w:p>
    <w:p w:rsidR="00530B00" w:rsidRPr="00AF3F42" w:rsidRDefault="00530B00" w:rsidP="002F3D63">
      <w:pPr>
        <w:autoSpaceDE w:val="0"/>
        <w:autoSpaceDN w:val="0"/>
        <w:adjustRightInd w:val="0"/>
        <w:spacing w:line="276" w:lineRule="auto"/>
        <w:rPr>
          <w:rFonts w:ascii="Calibri" w:eastAsiaTheme="minorHAnsi" w:hAnsi="Calibri" w:cs="Calibri"/>
          <w:color w:val="000000"/>
          <w:lang w:val="fr-CH" w:eastAsia="en-US"/>
        </w:rPr>
      </w:pPr>
    </w:p>
    <w:p w:rsidR="00530B00" w:rsidRPr="00AF3F42" w:rsidRDefault="00530B00" w:rsidP="002F3D63">
      <w:pPr>
        <w:autoSpaceDE w:val="0"/>
        <w:autoSpaceDN w:val="0"/>
        <w:adjustRightInd w:val="0"/>
        <w:spacing w:line="276" w:lineRule="auto"/>
        <w:jc w:val="both"/>
        <w:rPr>
          <w:rFonts w:ascii="Calibri" w:eastAsiaTheme="minorHAnsi" w:hAnsi="Calibri" w:cs="Calibri"/>
          <w:color w:val="000000"/>
          <w:lang w:val="fr-CH" w:eastAsia="en-US"/>
        </w:rPr>
      </w:pPr>
      <w:r w:rsidRPr="00AF3F42">
        <w:rPr>
          <w:rFonts w:ascii="Calibri" w:eastAsiaTheme="minorHAnsi" w:hAnsi="Calibri" w:cs="Calibri"/>
          <w:color w:val="000000"/>
          <w:lang w:val="fr-CH" w:eastAsia="en-US"/>
        </w:rPr>
        <w:t xml:space="preserve">Nosotras, Niñas y Niños latinoamericanos diversos y conscientes, hemos sido sometidos a un sistema destructivo, excluyente y homogéneo. Aun así, hemos resistido y levantado, con fuerza y rebeldía, nuestra voz en contra de estas injusticias, y lo seguiremos haciendo. </w:t>
      </w:r>
    </w:p>
    <w:p w:rsidR="00530B00" w:rsidRPr="00AF3F42" w:rsidRDefault="00530B00" w:rsidP="002F3D63">
      <w:pPr>
        <w:autoSpaceDE w:val="0"/>
        <w:autoSpaceDN w:val="0"/>
        <w:adjustRightInd w:val="0"/>
        <w:spacing w:line="276" w:lineRule="auto"/>
        <w:rPr>
          <w:rFonts w:ascii="Calibri" w:eastAsiaTheme="minorHAnsi" w:hAnsi="Calibri" w:cs="Calibri"/>
          <w:color w:val="000000"/>
          <w:lang w:val="fr-CH" w:eastAsia="en-US"/>
        </w:rPr>
      </w:pPr>
    </w:p>
    <w:p w:rsidR="00530B00" w:rsidRPr="00AF3F42" w:rsidRDefault="00530B00" w:rsidP="002F3D63">
      <w:pPr>
        <w:pStyle w:val="Default"/>
        <w:spacing w:line="276" w:lineRule="auto"/>
        <w:jc w:val="both"/>
        <w:rPr>
          <w:lang w:val="fr-CH"/>
        </w:rPr>
      </w:pPr>
      <w:r w:rsidRPr="00AF3F42">
        <w:rPr>
          <w:lang w:val="fr-CH"/>
        </w:rPr>
        <w:t>Hemos identificado algunos de los problemas que más nos afectan: la vulneración de derechos de niñas y niños por el actuar de las empresas y gobiernos, el consumismo desenfrenado, la idea de que somos dueños de la naturaleza, la imposición de las ideas de los adultos, la falta de educación crítica, la corrupción en todas sus formas y expresiones, y el desconocimiento de que la biodiversidad es importante. Estas acciones han conducido a los siguientes problemas ambientales en América latina:</w:t>
      </w:r>
    </w:p>
    <w:p w:rsidR="00530B00" w:rsidRPr="00AF3F42" w:rsidRDefault="00530B00" w:rsidP="002F3D63">
      <w:pPr>
        <w:pStyle w:val="Default"/>
        <w:spacing w:line="276" w:lineRule="auto"/>
        <w:rPr>
          <w:lang w:val="fr-CH"/>
        </w:rPr>
      </w:pPr>
    </w:p>
    <w:p w:rsidR="00530B00" w:rsidRPr="00530B00" w:rsidRDefault="00530B00" w:rsidP="002F3D63">
      <w:pPr>
        <w:pStyle w:val="Default"/>
        <w:numPr>
          <w:ilvl w:val="0"/>
          <w:numId w:val="3"/>
        </w:numPr>
        <w:spacing w:line="276" w:lineRule="auto"/>
      </w:pPr>
      <w:r w:rsidRPr="00530B00">
        <w:t xml:space="preserve">Deforestación </w:t>
      </w:r>
    </w:p>
    <w:p w:rsidR="00530B00" w:rsidRPr="00AF3F42" w:rsidRDefault="00530B00" w:rsidP="002F3D63">
      <w:pPr>
        <w:pStyle w:val="Default"/>
        <w:numPr>
          <w:ilvl w:val="0"/>
          <w:numId w:val="3"/>
        </w:numPr>
        <w:spacing w:line="276" w:lineRule="auto"/>
        <w:rPr>
          <w:lang w:val="fr-CH"/>
        </w:rPr>
      </w:pPr>
      <w:r w:rsidRPr="00AF3F42">
        <w:rPr>
          <w:lang w:val="fr-CH"/>
        </w:rPr>
        <w:t xml:space="preserve">Aumento de especies en vía de extinción </w:t>
      </w:r>
    </w:p>
    <w:p w:rsidR="00530B00" w:rsidRPr="00AF3F42" w:rsidRDefault="00530B00" w:rsidP="002F3D63">
      <w:pPr>
        <w:pStyle w:val="ListParagraph"/>
        <w:numPr>
          <w:ilvl w:val="0"/>
          <w:numId w:val="3"/>
        </w:numPr>
        <w:autoSpaceDE w:val="0"/>
        <w:autoSpaceDN w:val="0"/>
        <w:adjustRightInd w:val="0"/>
        <w:spacing w:line="276" w:lineRule="auto"/>
        <w:rPr>
          <w:rFonts w:ascii="Calibri" w:eastAsiaTheme="minorHAnsi" w:hAnsi="Calibri" w:cs="Calibri"/>
          <w:color w:val="000000"/>
          <w:lang w:val="fr-CH" w:eastAsia="en-US"/>
        </w:rPr>
      </w:pPr>
      <w:r w:rsidRPr="00AF3F42">
        <w:rPr>
          <w:rFonts w:ascii="Calibri" w:eastAsiaTheme="minorHAnsi" w:hAnsi="Calibri" w:cs="Calibri"/>
          <w:color w:val="000000"/>
          <w:lang w:val="fr-CH" w:eastAsia="en-US"/>
        </w:rPr>
        <w:t xml:space="preserve">Contaminación del aire, agua y suelos </w:t>
      </w:r>
    </w:p>
    <w:p w:rsidR="00530B00" w:rsidRPr="00530B00" w:rsidRDefault="00530B00" w:rsidP="002F3D63">
      <w:pPr>
        <w:pStyle w:val="ListParagraph"/>
        <w:numPr>
          <w:ilvl w:val="0"/>
          <w:numId w:val="3"/>
        </w:numPr>
        <w:autoSpaceDE w:val="0"/>
        <w:autoSpaceDN w:val="0"/>
        <w:adjustRightInd w:val="0"/>
        <w:spacing w:line="276" w:lineRule="auto"/>
        <w:rPr>
          <w:rFonts w:ascii="Calibri" w:eastAsiaTheme="minorHAnsi" w:hAnsi="Calibri" w:cs="Calibri"/>
          <w:color w:val="000000"/>
          <w:lang w:eastAsia="en-US"/>
        </w:rPr>
      </w:pPr>
      <w:r w:rsidRPr="00530B00">
        <w:rPr>
          <w:rFonts w:ascii="Calibri" w:eastAsiaTheme="minorHAnsi" w:hAnsi="Calibri" w:cs="Calibri"/>
          <w:color w:val="000000"/>
          <w:lang w:eastAsia="en-US"/>
        </w:rPr>
        <w:t xml:space="preserve">Incremento del efecto invernadero y del cambio climático </w:t>
      </w:r>
    </w:p>
    <w:p w:rsidR="00530B00" w:rsidRPr="00AF3F42" w:rsidRDefault="00530B00" w:rsidP="002F3D63">
      <w:pPr>
        <w:pStyle w:val="ListParagraph"/>
        <w:numPr>
          <w:ilvl w:val="0"/>
          <w:numId w:val="3"/>
        </w:numPr>
        <w:autoSpaceDE w:val="0"/>
        <w:autoSpaceDN w:val="0"/>
        <w:adjustRightInd w:val="0"/>
        <w:spacing w:line="276" w:lineRule="auto"/>
        <w:rPr>
          <w:rFonts w:ascii="Calibri" w:eastAsiaTheme="minorHAnsi" w:hAnsi="Calibri" w:cs="Calibri"/>
          <w:color w:val="000000"/>
          <w:lang w:val="fr-CH" w:eastAsia="en-US"/>
        </w:rPr>
      </w:pPr>
      <w:r w:rsidRPr="00AF3F42">
        <w:rPr>
          <w:rFonts w:ascii="Calibri" w:eastAsiaTheme="minorHAnsi" w:hAnsi="Calibri" w:cs="Calibri"/>
          <w:color w:val="000000"/>
          <w:lang w:val="fr-CH" w:eastAsia="en-US"/>
        </w:rPr>
        <w:t xml:space="preserve">Mal manejo de los residuos y desechos sólidos </w:t>
      </w:r>
    </w:p>
    <w:p w:rsidR="00530B00" w:rsidRPr="00530B00" w:rsidRDefault="00530B00" w:rsidP="002F3D63">
      <w:pPr>
        <w:pStyle w:val="ListParagraph"/>
        <w:numPr>
          <w:ilvl w:val="0"/>
          <w:numId w:val="3"/>
        </w:numPr>
        <w:autoSpaceDE w:val="0"/>
        <w:autoSpaceDN w:val="0"/>
        <w:adjustRightInd w:val="0"/>
        <w:spacing w:line="276" w:lineRule="auto"/>
        <w:rPr>
          <w:rFonts w:ascii="Calibri" w:eastAsiaTheme="minorHAnsi" w:hAnsi="Calibri" w:cs="Calibri"/>
          <w:color w:val="000000"/>
          <w:lang w:eastAsia="en-US"/>
        </w:rPr>
      </w:pPr>
      <w:r w:rsidRPr="00530B00">
        <w:rPr>
          <w:rFonts w:ascii="Calibri" w:eastAsiaTheme="minorHAnsi" w:hAnsi="Calibri" w:cs="Calibri"/>
          <w:color w:val="000000"/>
          <w:lang w:eastAsia="en-US"/>
        </w:rPr>
        <w:t xml:space="preserve">Hambre y destrucción. </w:t>
      </w:r>
    </w:p>
    <w:p w:rsidR="00530B00" w:rsidRPr="00530B00" w:rsidRDefault="00530B00" w:rsidP="002F3D63">
      <w:pPr>
        <w:pStyle w:val="ListParagraph"/>
        <w:autoSpaceDE w:val="0"/>
        <w:autoSpaceDN w:val="0"/>
        <w:adjustRightInd w:val="0"/>
        <w:spacing w:line="276" w:lineRule="auto"/>
        <w:ind w:left="0"/>
        <w:rPr>
          <w:rFonts w:ascii="Calibri" w:eastAsiaTheme="minorHAnsi" w:hAnsi="Calibri" w:cs="Calibri"/>
          <w:color w:val="000000"/>
          <w:lang w:eastAsia="en-US"/>
        </w:rPr>
      </w:pPr>
    </w:p>
    <w:p w:rsidR="00530B00" w:rsidRPr="00AF3F42" w:rsidRDefault="00530B00" w:rsidP="002F3D63">
      <w:pPr>
        <w:autoSpaceDE w:val="0"/>
        <w:autoSpaceDN w:val="0"/>
        <w:adjustRightInd w:val="0"/>
        <w:spacing w:line="276" w:lineRule="auto"/>
        <w:jc w:val="both"/>
        <w:rPr>
          <w:rFonts w:ascii="Calibri" w:eastAsiaTheme="minorHAnsi" w:hAnsi="Calibri" w:cs="Calibri"/>
          <w:color w:val="000000"/>
          <w:lang w:val="fr-CH" w:eastAsia="en-US"/>
        </w:rPr>
      </w:pPr>
      <w:r w:rsidRPr="00AF3F42">
        <w:rPr>
          <w:rFonts w:ascii="Calibri" w:eastAsiaTheme="minorHAnsi" w:hAnsi="Calibri" w:cs="Calibri"/>
          <w:color w:val="000000"/>
          <w:lang w:val="fr-CH" w:eastAsia="en-US"/>
        </w:rPr>
        <w:t xml:space="preserve">Durante los días 2 y 3 de mayo de 2019, en la ciudad de Bogotá-Colombia, participamos en la consulta latinoamericana y caribeña sobre derechos ambientales de niños, niñas adolescentes y jóvenes, impulsada por el señor David Boyd y otras organizaciones. Allí debatimos, analizamos y propusimos desde una perspectiva diferente, la necesidad de generar un cambio en las formas que habitamos el planeta y nos relacionamos como humanidad. </w:t>
      </w:r>
    </w:p>
    <w:p w:rsidR="00530B00" w:rsidRPr="00AF3F42" w:rsidRDefault="00530B00" w:rsidP="002F3D63">
      <w:pPr>
        <w:autoSpaceDE w:val="0"/>
        <w:autoSpaceDN w:val="0"/>
        <w:adjustRightInd w:val="0"/>
        <w:spacing w:line="276" w:lineRule="auto"/>
        <w:rPr>
          <w:rFonts w:ascii="Calibri" w:eastAsiaTheme="minorHAnsi" w:hAnsi="Calibri" w:cs="Calibri"/>
          <w:color w:val="000000"/>
          <w:lang w:val="fr-CH" w:eastAsia="en-US"/>
        </w:rPr>
      </w:pPr>
    </w:p>
    <w:p w:rsidR="00530B00" w:rsidRPr="00AF3F42" w:rsidRDefault="00530B00" w:rsidP="002F3D63">
      <w:pPr>
        <w:pStyle w:val="ListParagraph"/>
        <w:autoSpaceDE w:val="0"/>
        <w:autoSpaceDN w:val="0"/>
        <w:adjustRightInd w:val="0"/>
        <w:spacing w:line="276" w:lineRule="auto"/>
        <w:ind w:left="0"/>
        <w:jc w:val="both"/>
        <w:rPr>
          <w:rFonts w:ascii="Calibri" w:eastAsiaTheme="minorHAnsi" w:hAnsi="Calibri" w:cs="Calibri"/>
          <w:color w:val="000000"/>
          <w:lang w:val="fr-CH" w:eastAsia="en-US"/>
        </w:rPr>
      </w:pPr>
      <w:r w:rsidRPr="00AF3F42">
        <w:rPr>
          <w:rFonts w:ascii="Calibri" w:eastAsiaTheme="minorHAnsi" w:hAnsi="Calibri" w:cs="Calibri"/>
          <w:color w:val="000000"/>
          <w:lang w:val="fr-CH" w:eastAsia="en-US"/>
        </w:rPr>
        <w:t>Es por esto que, mandatamos y declaramos que se defienda con dignidad:</w:t>
      </w:r>
    </w:p>
    <w:p w:rsidR="00530B00" w:rsidRPr="00AF3F42" w:rsidRDefault="00530B00" w:rsidP="002F3D63">
      <w:pPr>
        <w:pStyle w:val="ListParagraph"/>
        <w:autoSpaceDE w:val="0"/>
        <w:autoSpaceDN w:val="0"/>
        <w:adjustRightInd w:val="0"/>
        <w:spacing w:line="276" w:lineRule="auto"/>
        <w:ind w:left="0"/>
        <w:rPr>
          <w:rFonts w:ascii="Calibri" w:eastAsiaTheme="minorHAnsi" w:hAnsi="Calibri" w:cs="Calibri"/>
          <w:color w:val="000000"/>
          <w:lang w:val="fr-CH" w:eastAsia="en-US"/>
        </w:rPr>
      </w:pPr>
    </w:p>
    <w:p w:rsidR="00530B00" w:rsidRPr="00AF3F42" w:rsidRDefault="00530B00" w:rsidP="002F3D63">
      <w:pPr>
        <w:pStyle w:val="ListParagraph"/>
        <w:numPr>
          <w:ilvl w:val="0"/>
          <w:numId w:val="2"/>
        </w:numPr>
        <w:autoSpaceDE w:val="0"/>
        <w:autoSpaceDN w:val="0"/>
        <w:adjustRightInd w:val="0"/>
        <w:spacing w:line="276" w:lineRule="auto"/>
        <w:ind w:left="284"/>
        <w:jc w:val="both"/>
        <w:rPr>
          <w:rFonts w:ascii="Calibri" w:eastAsiaTheme="minorHAnsi" w:hAnsi="Calibri" w:cs="Calibri"/>
          <w:color w:val="000000"/>
          <w:lang w:val="fr-CH" w:eastAsia="en-US"/>
        </w:rPr>
      </w:pPr>
      <w:r w:rsidRPr="00AF3F42">
        <w:rPr>
          <w:rFonts w:ascii="Calibri" w:eastAsiaTheme="minorHAnsi" w:hAnsi="Calibri" w:cs="Calibri"/>
          <w:color w:val="000000"/>
          <w:lang w:val="fr-CH" w:eastAsia="en-US"/>
        </w:rPr>
        <w:t>Medidas urgentes que permitan conformar espacios de representación y participación (Congresos, asambleas, foros) con diversidad de edad y de género, reconociendo a la niñez y juventud como actor político en la toma de decisiones.</w:t>
      </w:r>
    </w:p>
    <w:p w:rsidR="00530B00" w:rsidRPr="00AF3F42" w:rsidRDefault="00530B00" w:rsidP="002F3D63">
      <w:pPr>
        <w:pStyle w:val="ListParagraph"/>
        <w:numPr>
          <w:ilvl w:val="0"/>
          <w:numId w:val="2"/>
        </w:numPr>
        <w:autoSpaceDE w:val="0"/>
        <w:autoSpaceDN w:val="0"/>
        <w:adjustRightInd w:val="0"/>
        <w:spacing w:line="276" w:lineRule="auto"/>
        <w:ind w:left="284"/>
        <w:jc w:val="both"/>
        <w:rPr>
          <w:rFonts w:ascii="Calibri" w:eastAsiaTheme="minorHAnsi" w:hAnsi="Calibri" w:cs="Calibri"/>
          <w:color w:val="000000"/>
          <w:lang w:val="fr-CH" w:eastAsia="en-US"/>
        </w:rPr>
      </w:pPr>
      <w:r w:rsidRPr="00AF3F42">
        <w:rPr>
          <w:rFonts w:ascii="Calibri" w:eastAsiaTheme="minorHAnsi" w:hAnsi="Calibri" w:cs="Calibri"/>
          <w:color w:val="000000"/>
          <w:lang w:val="fr-CH" w:eastAsia="en-US"/>
        </w:rPr>
        <w:t xml:space="preserve">El cumplimiento de acuerdos nacionales e internacionales que buscan la erradicación de la deforestación en nuestra América latina. </w:t>
      </w:r>
    </w:p>
    <w:p w:rsidR="00530B00" w:rsidRPr="00530B00" w:rsidRDefault="00530B00" w:rsidP="002F3D63">
      <w:pPr>
        <w:pStyle w:val="ListParagraph"/>
        <w:numPr>
          <w:ilvl w:val="0"/>
          <w:numId w:val="2"/>
        </w:numPr>
        <w:autoSpaceDE w:val="0"/>
        <w:autoSpaceDN w:val="0"/>
        <w:adjustRightInd w:val="0"/>
        <w:spacing w:line="276" w:lineRule="auto"/>
        <w:ind w:left="284"/>
        <w:jc w:val="both"/>
        <w:rPr>
          <w:rFonts w:ascii="Calibri" w:eastAsiaTheme="minorHAnsi" w:hAnsi="Calibri" w:cs="Calibri"/>
          <w:color w:val="000000"/>
          <w:lang w:eastAsia="en-US"/>
        </w:rPr>
      </w:pPr>
      <w:r w:rsidRPr="00530B00">
        <w:rPr>
          <w:rFonts w:ascii="Calibri" w:eastAsiaTheme="minorHAnsi" w:hAnsi="Calibri" w:cs="Calibri"/>
          <w:color w:val="000000"/>
          <w:lang w:eastAsia="en-US"/>
        </w:rPr>
        <w:t xml:space="preserve">El agua como derecho fundamental </w:t>
      </w:r>
    </w:p>
    <w:p w:rsidR="00530B00" w:rsidRPr="00AF3F42" w:rsidRDefault="00530B00" w:rsidP="002F3D63">
      <w:pPr>
        <w:pStyle w:val="ListParagraph"/>
        <w:numPr>
          <w:ilvl w:val="0"/>
          <w:numId w:val="2"/>
        </w:numPr>
        <w:autoSpaceDE w:val="0"/>
        <w:autoSpaceDN w:val="0"/>
        <w:adjustRightInd w:val="0"/>
        <w:spacing w:line="276" w:lineRule="auto"/>
        <w:ind w:left="284"/>
        <w:jc w:val="both"/>
        <w:rPr>
          <w:rFonts w:ascii="Calibri" w:eastAsiaTheme="minorHAnsi" w:hAnsi="Calibri" w:cs="Calibri"/>
          <w:color w:val="000000"/>
          <w:lang w:val="fr-CH" w:eastAsia="en-US"/>
        </w:rPr>
      </w:pPr>
      <w:r w:rsidRPr="00AF3F42">
        <w:rPr>
          <w:rFonts w:ascii="Calibri" w:eastAsiaTheme="minorHAnsi" w:hAnsi="Calibri" w:cs="Calibri"/>
          <w:color w:val="000000"/>
          <w:lang w:val="fr-CH" w:eastAsia="en-US"/>
        </w:rPr>
        <w:lastRenderedPageBreak/>
        <w:t xml:space="preserve">Mecanismos de protección y seguridad que garanticen la vida e integridad física y socioemocional de líderes y lideresas sociales-ambientales, que, han sido violentados y asesinados bajo la mirada impune de nuestros gobernantes. </w:t>
      </w:r>
    </w:p>
    <w:p w:rsidR="00530B00" w:rsidRPr="00AF3F42" w:rsidRDefault="00530B00" w:rsidP="002F3D63">
      <w:pPr>
        <w:pStyle w:val="ListParagraph"/>
        <w:autoSpaceDE w:val="0"/>
        <w:autoSpaceDN w:val="0"/>
        <w:adjustRightInd w:val="0"/>
        <w:spacing w:line="276" w:lineRule="auto"/>
        <w:ind w:left="0"/>
        <w:rPr>
          <w:rFonts w:ascii="Calibri" w:eastAsiaTheme="minorHAnsi" w:hAnsi="Calibri" w:cs="Calibri"/>
          <w:color w:val="000000"/>
          <w:lang w:val="fr-CH" w:eastAsia="en-US"/>
        </w:rPr>
      </w:pPr>
    </w:p>
    <w:p w:rsidR="00530B00" w:rsidRPr="00AF3F42" w:rsidRDefault="00530B00" w:rsidP="002F3D63">
      <w:pPr>
        <w:autoSpaceDE w:val="0"/>
        <w:autoSpaceDN w:val="0"/>
        <w:adjustRightInd w:val="0"/>
        <w:spacing w:line="276" w:lineRule="auto"/>
        <w:jc w:val="both"/>
        <w:rPr>
          <w:rFonts w:ascii="Calibri" w:eastAsiaTheme="minorHAnsi" w:hAnsi="Calibri" w:cs="Calibri"/>
          <w:color w:val="000000"/>
          <w:lang w:val="fr-CH" w:eastAsia="en-US"/>
        </w:rPr>
      </w:pPr>
      <w:r w:rsidRPr="00AF3F42">
        <w:rPr>
          <w:rFonts w:ascii="Calibri" w:eastAsiaTheme="minorHAnsi" w:hAnsi="Calibri" w:cs="Calibri"/>
          <w:color w:val="000000"/>
          <w:lang w:val="fr-CH" w:eastAsia="en-US"/>
        </w:rPr>
        <w:t xml:space="preserve">Por tanto, hoy: exigimos que nuestras ideas, saberes y prácticas ancestrales (indígenas, campesinas y afro) sean la base para crear un nuevo ambiente sano y armónico, en relación con la naturaleza para las generaciones del presente, del ahora, ya que, aunque las problemáticas que vivimos inciden totalmente en el futuro, son reales y no se pueden seguir postergando. </w:t>
      </w:r>
    </w:p>
    <w:p w:rsidR="00530B00" w:rsidRPr="00AF3F42" w:rsidRDefault="00530B00" w:rsidP="002F3D63">
      <w:pPr>
        <w:autoSpaceDE w:val="0"/>
        <w:autoSpaceDN w:val="0"/>
        <w:adjustRightInd w:val="0"/>
        <w:spacing w:line="276" w:lineRule="auto"/>
        <w:jc w:val="both"/>
        <w:rPr>
          <w:rFonts w:ascii="Calibri" w:eastAsiaTheme="minorHAnsi" w:hAnsi="Calibri" w:cs="Calibri"/>
          <w:color w:val="000000"/>
          <w:lang w:val="fr-CH" w:eastAsia="en-US"/>
        </w:rPr>
      </w:pPr>
    </w:p>
    <w:p w:rsidR="00530B00" w:rsidRPr="00AF3F42" w:rsidRDefault="00530B00" w:rsidP="002F3D63">
      <w:pPr>
        <w:spacing w:line="276" w:lineRule="auto"/>
        <w:jc w:val="both"/>
        <w:rPr>
          <w:rFonts w:ascii="Calibri" w:eastAsiaTheme="minorHAnsi" w:hAnsi="Calibri" w:cs="Calibri"/>
          <w:color w:val="000000"/>
          <w:lang w:val="fr-CH" w:eastAsia="en-US"/>
        </w:rPr>
      </w:pPr>
      <w:r w:rsidRPr="00AF3F42">
        <w:rPr>
          <w:rFonts w:ascii="Calibri" w:eastAsiaTheme="minorHAnsi" w:hAnsi="Calibri" w:cs="Calibri"/>
          <w:color w:val="000000"/>
          <w:lang w:val="fr-CH" w:eastAsia="en-US"/>
        </w:rPr>
        <w:t>LÍDERES MUNDIALES, QUEREMOS QUE ESTE ESPACIO VAYA MAS ALLÁ DE LAS DECLARACIONES FORMALES Y NOS COMPROMETAMOS A LA CAMPAÑA INTERNACIONAL POR LOS DERECHOS AMBIENTALES DE LOS NIÑOS, NIÑAS, JÓVENES Y ADOLESCENTES DEL MUNDO ENTERO.</w:t>
      </w:r>
    </w:p>
    <w:p w:rsidR="00530B00" w:rsidRPr="00AF3F42" w:rsidRDefault="00530B00" w:rsidP="002F3D63">
      <w:pPr>
        <w:spacing w:line="276" w:lineRule="auto"/>
        <w:jc w:val="both"/>
        <w:rPr>
          <w:rFonts w:ascii="Calibri" w:eastAsiaTheme="minorHAnsi" w:hAnsi="Calibri" w:cs="Calibri"/>
          <w:color w:val="000000"/>
          <w:lang w:val="fr-CH" w:eastAsia="en-US"/>
        </w:rPr>
      </w:pPr>
    </w:p>
    <w:p w:rsidR="00530B00" w:rsidRPr="00AF3F42" w:rsidRDefault="00530B00" w:rsidP="002F3D63">
      <w:pPr>
        <w:spacing w:line="276" w:lineRule="auto"/>
        <w:jc w:val="both"/>
        <w:rPr>
          <w:rFonts w:ascii="Calibri" w:hAnsi="Calibri" w:cs="Calibri"/>
          <w:lang w:val="fr-CH"/>
        </w:rPr>
      </w:pPr>
      <w:r w:rsidRPr="00AF3F42">
        <w:rPr>
          <w:rFonts w:ascii="Calibri" w:hAnsi="Calibri" w:cs="Calibri"/>
          <w:lang w:val="fr-CH"/>
        </w:rPr>
        <w:t>¡NO SOMOS LA GENERACION DE LA DESTRUCCIÓN...SOMOS LA GENERACIÓN DE LA TRANSFORMACIÓN!</w:t>
      </w:r>
    </w:p>
    <w:sectPr w:rsidR="00530B00" w:rsidRPr="00AF3F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33BCBC"/>
    <w:multiLevelType w:val="hybridMultilevel"/>
    <w:tmpl w:val="AD981C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F23688"/>
    <w:multiLevelType w:val="hybridMultilevel"/>
    <w:tmpl w:val="6BB0A406"/>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D97B02"/>
    <w:multiLevelType w:val="hybridMultilevel"/>
    <w:tmpl w:val="A78E5D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B00"/>
    <w:rsid w:val="002F3D63"/>
    <w:rsid w:val="004A633B"/>
    <w:rsid w:val="00530B00"/>
    <w:rsid w:val="00652CCE"/>
    <w:rsid w:val="009653BC"/>
    <w:rsid w:val="00AF3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CFE39"/>
  <w15:chartTrackingRefBased/>
  <w15:docId w15:val="{8F5348FF-49A5-4DE0-BEFC-35E97CF8A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B0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0B0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30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9e359a1de19b0b2c24634c47a0e86092">
  <xsd:schema xmlns:xsd="http://www.w3.org/2001/XMLSchema" xmlns:xs="http://www.w3.org/2001/XMLSchema" xmlns:p="http://schemas.microsoft.com/office/2006/metadata/properties" targetNamespace="http://schemas.microsoft.com/office/2006/metadata/properties" ma:root="true" ma:fieldsID="0ac3a7447a7246b5c45829a245a11f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031F3A-27A1-46E2-859B-34C030FECA49}"/>
</file>

<file path=customXml/itemProps2.xml><?xml version="1.0" encoding="utf-8"?>
<ds:datastoreItem xmlns:ds="http://schemas.openxmlformats.org/officeDocument/2006/customXml" ds:itemID="{CC54A6F8-7C07-41F2-9F78-22B444ACE9C7}"/>
</file>

<file path=customXml/itemProps3.xml><?xml version="1.0" encoding="utf-8"?>
<ds:datastoreItem xmlns:ds="http://schemas.openxmlformats.org/officeDocument/2006/customXml" ds:itemID="{63E395EF-B74E-41BC-9392-3A2331162FD2}"/>
</file>

<file path=docProps/app.xml><?xml version="1.0" encoding="utf-8"?>
<Properties xmlns="http://schemas.openxmlformats.org/officeDocument/2006/extended-properties" xmlns:vt="http://schemas.openxmlformats.org/officeDocument/2006/docPropsVTypes">
  <Template>Normal.dotm</Template>
  <TotalTime>36</TotalTime>
  <Pages>3</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Helen</dc:creator>
  <cp:keywords/>
  <dc:description/>
  <cp:lastModifiedBy>TICHA Petra</cp:lastModifiedBy>
  <cp:revision>3</cp:revision>
  <dcterms:created xsi:type="dcterms:W3CDTF">2020-06-30T17:11:00Z</dcterms:created>
  <dcterms:modified xsi:type="dcterms:W3CDTF">2020-06-30T17:56:00Z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0x0101001764504AE6CBDE4AA13CF8D1025C38CF</vt:lpwstr>
  </property>
</Properties>
</file>