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3D9" w14:textId="398A5D54" w:rsidR="00EC7EFA" w:rsidRPr="000D228B" w:rsidRDefault="00EC7EFA" w:rsidP="00CC3641">
      <w:pPr>
        <w:spacing w:line="240" w:lineRule="auto"/>
        <w:rPr>
          <w:rFonts w:ascii="Times New Roman" w:hAnsi="Times New Roman" w:cs="Times New Roman"/>
          <w:lang w:val="en-US"/>
        </w:rPr>
      </w:pPr>
      <w:r w:rsidRPr="000D228B">
        <w:rPr>
          <w:rFonts w:ascii="Times New Roman" w:hAnsi="Times New Roman" w:cs="Times New Roman"/>
          <w:lang w:val="en-US"/>
        </w:rPr>
        <w:t>TEXT JAFFE HRC 10032023</w:t>
      </w:r>
    </w:p>
    <w:p w14:paraId="02502B81" w14:textId="283B1A44" w:rsidR="004041B0" w:rsidRPr="000D228B" w:rsidRDefault="002A4E40" w:rsidP="00CC3641">
      <w:pPr>
        <w:spacing w:line="240" w:lineRule="auto"/>
        <w:rPr>
          <w:rFonts w:ascii="Times New Roman" w:hAnsi="Times New Roman" w:cs="Times New Roman"/>
          <w:lang w:val="en-US"/>
        </w:rPr>
      </w:pPr>
      <w:r w:rsidRPr="000D228B">
        <w:rPr>
          <w:rFonts w:ascii="Times New Roman" w:hAnsi="Times New Roman" w:cs="Times New Roman"/>
          <w:lang w:val="en-US"/>
        </w:rPr>
        <w:t>Many decades ago</w:t>
      </w:r>
      <w:r w:rsidR="00CC3641" w:rsidRPr="000D228B">
        <w:rPr>
          <w:rFonts w:ascii="Times New Roman" w:hAnsi="Times New Roman" w:cs="Times New Roman"/>
          <w:lang w:val="en-US"/>
        </w:rPr>
        <w:t>, when I was an adolescent,</w:t>
      </w:r>
      <w:r w:rsidRPr="000D228B">
        <w:rPr>
          <w:rFonts w:ascii="Times New Roman" w:hAnsi="Times New Roman" w:cs="Times New Roman"/>
          <w:lang w:val="en-US"/>
        </w:rPr>
        <w:t xml:space="preserve"> my old great aunt Caroline shared with</w:t>
      </w:r>
      <w:r w:rsidR="00CC3641" w:rsidRPr="000D228B">
        <w:rPr>
          <w:rFonts w:ascii="Times New Roman" w:hAnsi="Times New Roman" w:cs="Times New Roman"/>
          <w:lang w:val="en-US"/>
        </w:rPr>
        <w:t xml:space="preserve"> me</w:t>
      </w:r>
      <w:r w:rsidRPr="000D228B">
        <w:rPr>
          <w:rFonts w:ascii="Times New Roman" w:hAnsi="Times New Roman" w:cs="Times New Roman"/>
          <w:lang w:val="en-US"/>
        </w:rPr>
        <w:t xml:space="preserve"> that she had reached her limit. She </w:t>
      </w:r>
      <w:r w:rsidR="00CC3641" w:rsidRPr="000D228B">
        <w:rPr>
          <w:rFonts w:ascii="Times New Roman" w:hAnsi="Times New Roman" w:cs="Times New Roman"/>
          <w:lang w:val="en-US"/>
        </w:rPr>
        <w:t xml:space="preserve">said that she </w:t>
      </w:r>
      <w:r w:rsidRPr="000D228B">
        <w:rPr>
          <w:rFonts w:ascii="Times New Roman" w:hAnsi="Times New Roman" w:cs="Times New Roman"/>
          <w:lang w:val="en-US"/>
        </w:rPr>
        <w:t>had seen the first airplanes, the first cars, the radio, the telephone, washing machine</w:t>
      </w:r>
      <w:r w:rsidR="00CC3641" w:rsidRPr="000D228B">
        <w:rPr>
          <w:rFonts w:ascii="Times New Roman" w:hAnsi="Times New Roman" w:cs="Times New Roman"/>
          <w:lang w:val="en-US"/>
        </w:rPr>
        <w:t>s</w:t>
      </w:r>
      <w:r w:rsidRPr="000D228B">
        <w:rPr>
          <w:rFonts w:ascii="Times New Roman" w:hAnsi="Times New Roman" w:cs="Times New Roman"/>
          <w:lang w:val="en-US"/>
        </w:rPr>
        <w:t xml:space="preserve">, even the </w:t>
      </w:r>
      <w:r w:rsidR="00E60B14" w:rsidRPr="000D228B">
        <w:rPr>
          <w:rFonts w:ascii="Times New Roman" w:hAnsi="Times New Roman" w:cs="Times New Roman"/>
          <w:lang w:val="en-US"/>
        </w:rPr>
        <w:t xml:space="preserve">long forgotten </w:t>
      </w:r>
      <w:r w:rsidRPr="000D228B">
        <w:rPr>
          <w:rFonts w:ascii="Times New Roman" w:hAnsi="Times New Roman" w:cs="Times New Roman"/>
          <w:lang w:val="en-US"/>
        </w:rPr>
        <w:t xml:space="preserve">Walkman, but that </w:t>
      </w:r>
      <w:r w:rsidR="00CC3641" w:rsidRPr="000D228B">
        <w:rPr>
          <w:rFonts w:ascii="Times New Roman" w:hAnsi="Times New Roman" w:cs="Times New Roman"/>
          <w:lang w:val="en-US"/>
        </w:rPr>
        <w:t xml:space="preserve">she had given up with </w:t>
      </w:r>
      <w:r w:rsidRPr="000D228B">
        <w:rPr>
          <w:rFonts w:ascii="Times New Roman" w:hAnsi="Times New Roman" w:cs="Times New Roman"/>
          <w:lang w:val="en-US"/>
        </w:rPr>
        <w:t>the photocopy machine. Now back then, considering myself somewhat of a geek, I smiled</w:t>
      </w:r>
      <w:r w:rsidR="00CC3641" w:rsidRPr="000D228B">
        <w:rPr>
          <w:rFonts w:ascii="Times New Roman" w:hAnsi="Times New Roman" w:cs="Times New Roman"/>
          <w:lang w:val="en-US"/>
        </w:rPr>
        <w:t xml:space="preserve"> or maybe I smirked… But today </w:t>
      </w:r>
      <w:r w:rsidRPr="000D228B">
        <w:rPr>
          <w:rFonts w:ascii="Times New Roman" w:hAnsi="Times New Roman" w:cs="Times New Roman"/>
          <w:lang w:val="en-US"/>
        </w:rPr>
        <w:t>I am fast approaching a similar ceiling with virtual reality, big data, neuromarketing</w:t>
      </w:r>
      <w:r w:rsidR="00480A61" w:rsidRPr="000D228B">
        <w:rPr>
          <w:rFonts w:ascii="Times New Roman" w:hAnsi="Times New Roman" w:cs="Times New Roman"/>
          <w:lang w:val="en-US"/>
        </w:rPr>
        <w:t xml:space="preserve">, </w:t>
      </w:r>
      <w:r w:rsidRPr="000D228B">
        <w:rPr>
          <w:rFonts w:ascii="Times New Roman" w:hAnsi="Times New Roman" w:cs="Times New Roman"/>
          <w:lang w:val="en-US"/>
        </w:rPr>
        <w:t xml:space="preserve">algorithms to cite just a few. </w:t>
      </w:r>
      <w:r w:rsidR="003B6056" w:rsidRPr="000D228B">
        <w:rPr>
          <w:rFonts w:ascii="Times New Roman" w:hAnsi="Times New Roman" w:cs="Times New Roman"/>
          <w:lang w:val="en-US"/>
        </w:rPr>
        <w:t xml:space="preserve">To put it bluntly, I venture to assert that all </w:t>
      </w:r>
      <w:r w:rsidR="00CC3641" w:rsidRPr="000D228B">
        <w:rPr>
          <w:rFonts w:ascii="Times New Roman" w:hAnsi="Times New Roman" w:cs="Times New Roman"/>
          <w:lang w:val="en-US"/>
        </w:rPr>
        <w:t xml:space="preserve">my </w:t>
      </w:r>
      <w:r w:rsidR="004F358E" w:rsidRPr="000D228B">
        <w:rPr>
          <w:rFonts w:ascii="Times New Roman" w:hAnsi="Times New Roman" w:cs="Times New Roman"/>
          <w:lang w:val="en-US"/>
        </w:rPr>
        <w:t xml:space="preserve">fellow </w:t>
      </w:r>
      <w:r w:rsidR="00CC3641" w:rsidRPr="000D228B">
        <w:rPr>
          <w:rFonts w:ascii="Times New Roman" w:hAnsi="Times New Roman" w:cs="Times New Roman"/>
          <w:lang w:val="en-US"/>
        </w:rPr>
        <w:t xml:space="preserve">Committee on the Rights of the Child </w:t>
      </w:r>
      <w:r w:rsidR="003B6056" w:rsidRPr="000D228B">
        <w:rPr>
          <w:rFonts w:ascii="Times New Roman" w:hAnsi="Times New Roman" w:cs="Times New Roman"/>
          <w:lang w:val="en-US"/>
        </w:rPr>
        <w:t xml:space="preserve">colleagues were in the same jam as we plodded ahead to produce General Comment 25 on children’s rights in the digital environment. </w:t>
      </w:r>
      <w:r w:rsidR="00CC3641" w:rsidRPr="000D228B">
        <w:rPr>
          <w:rFonts w:ascii="Times New Roman" w:hAnsi="Times New Roman" w:cs="Times New Roman"/>
          <w:lang w:val="en-US"/>
        </w:rPr>
        <w:t xml:space="preserve">Fortunately, </w:t>
      </w:r>
      <w:r w:rsidR="00E7092A" w:rsidRPr="000D228B">
        <w:rPr>
          <w:rFonts w:ascii="Times New Roman" w:hAnsi="Times New Roman" w:cs="Times New Roman"/>
          <w:lang w:val="en-US"/>
        </w:rPr>
        <w:t>the Committee</w:t>
      </w:r>
      <w:r w:rsidR="00CC3641" w:rsidRPr="000D228B">
        <w:rPr>
          <w:rFonts w:ascii="Times New Roman" w:hAnsi="Times New Roman" w:cs="Times New Roman"/>
          <w:lang w:val="en-US"/>
        </w:rPr>
        <w:t xml:space="preserve"> could count on exceptional external experts to guide us, the 5Rights Foundation represented by Beeban </w:t>
      </w:r>
      <w:r w:rsidR="004F358E" w:rsidRPr="000D228B">
        <w:rPr>
          <w:rFonts w:ascii="Times New Roman" w:hAnsi="Times New Roman" w:cs="Times New Roman"/>
          <w:lang w:val="en-US"/>
        </w:rPr>
        <w:t xml:space="preserve">Kidron </w:t>
      </w:r>
      <w:r w:rsidR="00BA7EB3" w:rsidRPr="000D228B">
        <w:rPr>
          <w:rFonts w:ascii="Times New Roman" w:hAnsi="Times New Roman" w:cs="Times New Roman"/>
          <w:lang w:val="en-US"/>
        </w:rPr>
        <w:t>being</w:t>
      </w:r>
      <w:r w:rsidR="00CC3641" w:rsidRPr="000D228B">
        <w:rPr>
          <w:rFonts w:ascii="Times New Roman" w:hAnsi="Times New Roman" w:cs="Times New Roman"/>
          <w:lang w:val="en-US"/>
        </w:rPr>
        <w:t xml:space="preserve"> one of the finest. </w:t>
      </w:r>
    </w:p>
    <w:p w14:paraId="1D358DF2" w14:textId="1D21057A" w:rsidR="00CC3641" w:rsidRPr="000D228B" w:rsidRDefault="00BA7EB3" w:rsidP="00BA7EB3">
      <w:pPr>
        <w:spacing w:line="240" w:lineRule="auto"/>
        <w:rPr>
          <w:rFonts w:ascii="Times New Roman" w:hAnsi="Times New Roman" w:cs="Times New Roman"/>
          <w:lang w:val="en-US"/>
        </w:rPr>
      </w:pPr>
      <w:r w:rsidRPr="000D228B">
        <w:rPr>
          <w:rFonts w:ascii="Times New Roman" w:hAnsi="Times New Roman" w:cs="Times New Roman"/>
          <w:bCs/>
          <w:lang w:val="en-US"/>
        </w:rPr>
        <w:t>This panel is supposed to discuss How legal and policy frameworks can be strengthened</w:t>
      </w:r>
      <w:r w:rsidR="006A04DA" w:rsidRPr="000D228B">
        <w:rPr>
          <w:rFonts w:ascii="Times New Roman" w:hAnsi="Times New Roman" w:cs="Times New Roman"/>
          <w:bCs/>
          <w:lang w:val="en-US"/>
        </w:rPr>
        <w:t xml:space="preserve"> to uphold children’s rights in the digital environment</w:t>
      </w:r>
      <w:r w:rsidRPr="000D228B">
        <w:rPr>
          <w:rFonts w:ascii="Times New Roman" w:hAnsi="Times New Roman" w:cs="Times New Roman"/>
          <w:bCs/>
          <w:lang w:val="en-US"/>
        </w:rPr>
        <w:t xml:space="preserve">. I could end here by saying to States and all stakeholders, </w:t>
      </w:r>
      <w:r w:rsidR="00DA79E2" w:rsidRPr="000D228B">
        <w:rPr>
          <w:rFonts w:ascii="Times New Roman" w:hAnsi="Times New Roman" w:cs="Times New Roman"/>
          <w:bCs/>
          <w:lang w:val="en-US"/>
        </w:rPr>
        <w:t xml:space="preserve">it’s simple, </w:t>
      </w:r>
      <w:r w:rsidRPr="000D228B">
        <w:rPr>
          <w:rFonts w:ascii="Times New Roman" w:hAnsi="Times New Roman" w:cs="Times New Roman"/>
          <w:bCs/>
          <w:lang w:val="en-US"/>
        </w:rPr>
        <w:t>just implement the recommendations that are contained in</w:t>
      </w:r>
      <w:r w:rsidR="00CC3641" w:rsidRPr="000D228B">
        <w:rPr>
          <w:rFonts w:ascii="Times New Roman" w:hAnsi="Times New Roman" w:cs="Times New Roman"/>
          <w:bCs/>
          <w:lang w:val="en-US"/>
        </w:rPr>
        <w:t xml:space="preserve"> General Comment 25</w:t>
      </w:r>
      <w:r w:rsidRPr="000D228B">
        <w:rPr>
          <w:rFonts w:ascii="Times New Roman" w:hAnsi="Times New Roman" w:cs="Times New Roman"/>
          <w:bCs/>
          <w:lang w:val="en-US"/>
        </w:rPr>
        <w:t>. For example, and this will be my only quote: “</w:t>
      </w:r>
      <w:r w:rsidRPr="000D228B">
        <w:rPr>
          <w:rFonts w:ascii="Times New Roman" w:hAnsi="Times New Roman" w:cs="Times New Roman"/>
          <w:lang w:val="en-US"/>
        </w:rPr>
        <w:t xml:space="preserve">States parties should ensure that, in all actions regarding the provision, regulation, design, management and use of the digital environment, the best interests of every child is a primary consideration”. </w:t>
      </w:r>
      <w:r w:rsidR="009F1E15" w:rsidRPr="000D228B">
        <w:rPr>
          <w:rFonts w:ascii="Times New Roman" w:hAnsi="Times New Roman" w:cs="Times New Roman"/>
          <w:lang w:val="en-US"/>
        </w:rPr>
        <w:t xml:space="preserve">End of quote. Everything should flow from this. </w:t>
      </w:r>
      <w:r w:rsidRPr="000D228B">
        <w:rPr>
          <w:rFonts w:ascii="Times New Roman" w:hAnsi="Times New Roman" w:cs="Times New Roman"/>
          <w:lang w:val="en-US"/>
        </w:rPr>
        <w:t xml:space="preserve">But </w:t>
      </w:r>
      <w:r w:rsidR="004F358E" w:rsidRPr="000D228B">
        <w:rPr>
          <w:rFonts w:ascii="Times New Roman" w:hAnsi="Times New Roman" w:cs="Times New Roman"/>
          <w:lang w:val="en-US"/>
        </w:rPr>
        <w:t>allow me</w:t>
      </w:r>
      <w:r w:rsidRPr="000D228B">
        <w:rPr>
          <w:rFonts w:ascii="Times New Roman" w:hAnsi="Times New Roman" w:cs="Times New Roman"/>
          <w:lang w:val="en-US"/>
        </w:rPr>
        <w:t xml:space="preserve"> to go a couple steps further. Earlier today the High Commissioner mentioned the development of </w:t>
      </w:r>
      <w:r w:rsidR="004F358E" w:rsidRPr="000D228B">
        <w:rPr>
          <w:rFonts w:ascii="Times New Roman" w:hAnsi="Times New Roman" w:cs="Times New Roman"/>
          <w:lang w:val="en-US"/>
        </w:rPr>
        <w:t>a</w:t>
      </w:r>
      <w:r w:rsidRPr="000D228B">
        <w:rPr>
          <w:rFonts w:ascii="Times New Roman" w:hAnsi="Times New Roman" w:cs="Times New Roman"/>
          <w:lang w:val="en-US"/>
        </w:rPr>
        <w:t xml:space="preserve"> Global Digital Compact at the 2024 Summit for the Future.</w:t>
      </w:r>
      <w:r w:rsidR="007C4021" w:rsidRPr="000D228B">
        <w:rPr>
          <w:rFonts w:ascii="Times New Roman" w:hAnsi="Times New Roman" w:cs="Times New Roman"/>
          <w:lang w:val="en-US"/>
        </w:rPr>
        <w:t xml:space="preserve"> Let me submit </w:t>
      </w:r>
      <w:r w:rsidR="004F358E" w:rsidRPr="000D228B">
        <w:rPr>
          <w:rFonts w:ascii="Times New Roman" w:hAnsi="Times New Roman" w:cs="Times New Roman"/>
          <w:lang w:val="en-US"/>
        </w:rPr>
        <w:t xml:space="preserve">to you </w:t>
      </w:r>
      <w:r w:rsidR="007C4021" w:rsidRPr="000D228B">
        <w:rPr>
          <w:rFonts w:ascii="Times New Roman" w:hAnsi="Times New Roman" w:cs="Times New Roman"/>
          <w:lang w:val="en-US"/>
        </w:rPr>
        <w:t xml:space="preserve">that </w:t>
      </w:r>
      <w:r w:rsidR="00DA79E2" w:rsidRPr="000D228B">
        <w:rPr>
          <w:rFonts w:ascii="Times New Roman" w:hAnsi="Times New Roman" w:cs="Times New Roman"/>
          <w:lang w:val="en-US"/>
        </w:rPr>
        <w:t xml:space="preserve">we </w:t>
      </w:r>
      <w:r w:rsidR="007C4021" w:rsidRPr="000D228B">
        <w:rPr>
          <w:rFonts w:ascii="Times New Roman" w:hAnsi="Times New Roman" w:cs="Times New Roman"/>
          <w:lang w:val="en-US"/>
        </w:rPr>
        <w:t xml:space="preserve">cannot </w:t>
      </w:r>
      <w:r w:rsidR="00480A61" w:rsidRPr="000D228B">
        <w:rPr>
          <w:rFonts w:ascii="Times New Roman" w:hAnsi="Times New Roman" w:cs="Times New Roman"/>
          <w:lang w:val="en-US"/>
        </w:rPr>
        <w:t xml:space="preserve">envision the future without another </w:t>
      </w:r>
      <w:r w:rsidR="00E37901" w:rsidRPr="000D228B">
        <w:rPr>
          <w:rFonts w:ascii="Times New Roman" w:hAnsi="Times New Roman" w:cs="Times New Roman"/>
          <w:lang w:val="en-US"/>
        </w:rPr>
        <w:t>category of</w:t>
      </w:r>
      <w:r w:rsidR="00EE0BD2" w:rsidRPr="000D228B">
        <w:rPr>
          <w:rFonts w:ascii="Times New Roman" w:hAnsi="Times New Roman" w:cs="Times New Roman"/>
          <w:lang w:val="en-US"/>
        </w:rPr>
        <w:t xml:space="preserve"> experts</w:t>
      </w:r>
      <w:r w:rsidR="00E37901" w:rsidRPr="000D228B">
        <w:rPr>
          <w:rFonts w:ascii="Times New Roman" w:hAnsi="Times New Roman" w:cs="Times New Roman"/>
          <w:lang w:val="en-US"/>
        </w:rPr>
        <w:t xml:space="preserve"> and that moving forward </w:t>
      </w:r>
      <w:r w:rsidR="00EE0BD2" w:rsidRPr="000D228B">
        <w:rPr>
          <w:rFonts w:ascii="Times New Roman" w:hAnsi="Times New Roman" w:cs="Times New Roman"/>
          <w:lang w:val="en-US"/>
        </w:rPr>
        <w:t xml:space="preserve">the most powerful </w:t>
      </w:r>
      <w:r w:rsidR="004F358E" w:rsidRPr="000D228B">
        <w:rPr>
          <w:rFonts w:ascii="Times New Roman" w:hAnsi="Times New Roman" w:cs="Times New Roman"/>
          <w:lang w:val="en-US"/>
        </w:rPr>
        <w:t xml:space="preserve">and effective </w:t>
      </w:r>
      <w:r w:rsidR="00EE0BD2" w:rsidRPr="000D228B">
        <w:rPr>
          <w:rFonts w:ascii="Times New Roman" w:hAnsi="Times New Roman" w:cs="Times New Roman"/>
          <w:lang w:val="en-US"/>
        </w:rPr>
        <w:t>ingredient is</w:t>
      </w:r>
      <w:r w:rsidR="007C4021" w:rsidRPr="000D228B">
        <w:rPr>
          <w:rFonts w:ascii="Times New Roman" w:hAnsi="Times New Roman" w:cs="Times New Roman"/>
          <w:lang w:val="en-US"/>
        </w:rPr>
        <w:t xml:space="preserve"> the full </w:t>
      </w:r>
      <w:r w:rsidR="004F358E" w:rsidRPr="000D228B">
        <w:rPr>
          <w:rFonts w:ascii="Times New Roman" w:hAnsi="Times New Roman" w:cs="Times New Roman"/>
          <w:lang w:val="en-US"/>
        </w:rPr>
        <w:t xml:space="preserve">and </w:t>
      </w:r>
      <w:r w:rsidR="007C4021" w:rsidRPr="000D228B">
        <w:rPr>
          <w:rFonts w:ascii="Times New Roman" w:hAnsi="Times New Roman" w:cs="Times New Roman"/>
          <w:lang w:val="en-US"/>
        </w:rPr>
        <w:t xml:space="preserve">authentic participation of children. </w:t>
      </w:r>
    </w:p>
    <w:p w14:paraId="44438F2F" w14:textId="0DB35033" w:rsidR="007C4021" w:rsidRPr="000D228B" w:rsidRDefault="001B1AFB" w:rsidP="00BA7EB3">
      <w:pPr>
        <w:spacing w:line="240" w:lineRule="auto"/>
        <w:rPr>
          <w:rFonts w:ascii="Times New Roman" w:hAnsi="Times New Roman" w:cs="Times New Roman"/>
          <w:lang w:val="en-US"/>
        </w:rPr>
      </w:pPr>
      <w:r w:rsidRPr="000D228B">
        <w:rPr>
          <w:rFonts w:ascii="Times New Roman" w:hAnsi="Times New Roman" w:cs="Times New Roman"/>
          <w:lang w:val="en-US"/>
        </w:rPr>
        <w:t>You know, t</w:t>
      </w:r>
      <w:r w:rsidR="00EE0BD2" w:rsidRPr="000D228B">
        <w:rPr>
          <w:rFonts w:ascii="Times New Roman" w:hAnsi="Times New Roman" w:cs="Times New Roman"/>
          <w:lang w:val="en-US"/>
        </w:rPr>
        <w:t>he CRC’s</w:t>
      </w:r>
      <w:r w:rsidR="007C4021" w:rsidRPr="000D228B">
        <w:rPr>
          <w:rFonts w:ascii="Times New Roman" w:hAnsi="Times New Roman" w:cs="Times New Roman"/>
          <w:lang w:val="en-US"/>
        </w:rPr>
        <w:t xml:space="preserve"> General Comment 25 would be a wobbly deficient document if children had not been consulted by the hundreds on all continents. The participation of children this morning in today</w:t>
      </w:r>
      <w:r w:rsidR="009F1E15" w:rsidRPr="000D228B">
        <w:rPr>
          <w:rFonts w:ascii="Times New Roman" w:hAnsi="Times New Roman" w:cs="Times New Roman"/>
          <w:lang w:val="en-US"/>
        </w:rPr>
        <w:t>’</w:t>
      </w:r>
      <w:r w:rsidR="007C4021" w:rsidRPr="000D228B">
        <w:rPr>
          <w:rFonts w:ascii="Times New Roman" w:hAnsi="Times New Roman" w:cs="Times New Roman"/>
          <w:lang w:val="en-US"/>
        </w:rPr>
        <w:t xml:space="preserve">s proceedings, on this </w:t>
      </w:r>
      <w:r w:rsidR="00EE0BD2" w:rsidRPr="000D228B">
        <w:rPr>
          <w:rFonts w:ascii="Times New Roman" w:hAnsi="Times New Roman" w:cs="Times New Roman"/>
          <w:lang w:val="en-US"/>
        </w:rPr>
        <w:t xml:space="preserve">very </w:t>
      </w:r>
      <w:r w:rsidR="007C4021" w:rsidRPr="000D228B">
        <w:rPr>
          <w:rFonts w:ascii="Times New Roman" w:hAnsi="Times New Roman" w:cs="Times New Roman"/>
          <w:lang w:val="en-US"/>
        </w:rPr>
        <w:t xml:space="preserve">panel, demonstrates that children express valuable opinions and should be listened to. </w:t>
      </w:r>
      <w:r w:rsidR="00557811" w:rsidRPr="000D228B">
        <w:rPr>
          <w:rFonts w:ascii="Times New Roman" w:hAnsi="Times New Roman" w:cs="Times New Roman"/>
          <w:lang w:val="en-US"/>
        </w:rPr>
        <w:t xml:space="preserve">Children are uniquely positioned to understand how the digital world empowers them and puts them at risk. </w:t>
      </w:r>
      <w:r w:rsidR="009F1E15" w:rsidRPr="000D228B">
        <w:rPr>
          <w:rFonts w:ascii="Times New Roman" w:hAnsi="Times New Roman" w:cs="Times New Roman"/>
          <w:lang w:val="en-US"/>
        </w:rPr>
        <w:t>With children’s views and opinions we also learn</w:t>
      </w:r>
      <w:r w:rsidR="00557811" w:rsidRPr="000D228B">
        <w:rPr>
          <w:rFonts w:ascii="Times New Roman" w:hAnsi="Times New Roman" w:cs="Times New Roman"/>
          <w:lang w:val="en-US"/>
        </w:rPr>
        <w:t xml:space="preserve"> how digital programs and hardware enhance positively the evolving capacities of children. </w:t>
      </w:r>
      <w:r w:rsidR="009F1E15" w:rsidRPr="000D228B">
        <w:rPr>
          <w:rFonts w:ascii="Times New Roman" w:hAnsi="Times New Roman" w:cs="Times New Roman"/>
          <w:lang w:val="en-US"/>
        </w:rPr>
        <w:t>If we listen to children’s views and opinions, we will</w:t>
      </w:r>
      <w:r w:rsidR="00557811" w:rsidRPr="000D228B">
        <w:rPr>
          <w:rFonts w:ascii="Times New Roman" w:hAnsi="Times New Roman" w:cs="Times New Roman"/>
          <w:lang w:val="en-US"/>
        </w:rPr>
        <w:t xml:space="preserve"> all feel more effective in </w:t>
      </w:r>
      <w:r w:rsidR="009F1E15" w:rsidRPr="000D228B">
        <w:rPr>
          <w:rFonts w:ascii="Times New Roman" w:hAnsi="Times New Roman" w:cs="Times New Roman"/>
          <w:lang w:val="en-US"/>
        </w:rPr>
        <w:t>the</w:t>
      </w:r>
      <w:r w:rsidR="00557811" w:rsidRPr="000D228B">
        <w:rPr>
          <w:rFonts w:ascii="Times New Roman" w:hAnsi="Times New Roman" w:cs="Times New Roman"/>
          <w:lang w:val="en-US"/>
        </w:rPr>
        <w:t xml:space="preserve"> efforts we must put into </w:t>
      </w:r>
      <w:r w:rsidR="009F1E15" w:rsidRPr="000D228B">
        <w:rPr>
          <w:rFonts w:ascii="Times New Roman" w:hAnsi="Times New Roman" w:cs="Times New Roman"/>
          <w:lang w:val="en-US"/>
        </w:rPr>
        <w:t>protecting children and we will know how to make the digital world more inclusive.</w:t>
      </w:r>
      <w:r w:rsidR="00557811" w:rsidRPr="000D228B">
        <w:rPr>
          <w:rFonts w:ascii="Times New Roman" w:hAnsi="Times New Roman" w:cs="Times New Roman"/>
          <w:lang w:val="en-US"/>
        </w:rPr>
        <w:t xml:space="preserve"> </w:t>
      </w:r>
    </w:p>
    <w:p w14:paraId="1CD4CC1D" w14:textId="07C6CD75" w:rsidR="001B1AFB" w:rsidRPr="000D228B" w:rsidRDefault="001B1AFB" w:rsidP="00BA7EB3">
      <w:pPr>
        <w:spacing w:line="240" w:lineRule="auto"/>
        <w:rPr>
          <w:rFonts w:ascii="Times New Roman" w:hAnsi="Times New Roman" w:cs="Times New Roman"/>
          <w:lang w:val="en-US"/>
        </w:rPr>
      </w:pPr>
      <w:r w:rsidRPr="000D228B">
        <w:rPr>
          <w:rFonts w:ascii="Times New Roman" w:hAnsi="Times New Roman" w:cs="Times New Roman"/>
          <w:lang w:val="en-US"/>
        </w:rPr>
        <w:t xml:space="preserve">As all societies are absorbed </w:t>
      </w:r>
      <w:r w:rsidR="00DA79E2" w:rsidRPr="000D228B">
        <w:rPr>
          <w:rFonts w:ascii="Times New Roman" w:hAnsi="Times New Roman" w:cs="Times New Roman"/>
          <w:lang w:val="en-US"/>
        </w:rPr>
        <w:t xml:space="preserve">more and more </w:t>
      </w:r>
      <w:r w:rsidRPr="000D228B">
        <w:rPr>
          <w:rFonts w:ascii="Times New Roman" w:hAnsi="Times New Roman" w:cs="Times New Roman"/>
          <w:lang w:val="en-US"/>
        </w:rPr>
        <w:t xml:space="preserve">into the digital age, children are leading the change. It would be a good thing if </w:t>
      </w:r>
      <w:r w:rsidR="00DA79E2" w:rsidRPr="000D228B">
        <w:rPr>
          <w:rFonts w:ascii="Times New Roman" w:hAnsi="Times New Roman" w:cs="Times New Roman"/>
          <w:lang w:val="en-US"/>
        </w:rPr>
        <w:t xml:space="preserve">all </w:t>
      </w:r>
      <w:r w:rsidRPr="000D228B">
        <w:rPr>
          <w:rFonts w:ascii="Times New Roman" w:hAnsi="Times New Roman" w:cs="Times New Roman"/>
          <w:lang w:val="en-US"/>
        </w:rPr>
        <w:t>the digital Neanderthals in the room</w:t>
      </w:r>
      <w:r w:rsidR="00DA79E2" w:rsidRPr="000D228B">
        <w:rPr>
          <w:rFonts w:ascii="Times New Roman" w:hAnsi="Times New Roman" w:cs="Times New Roman"/>
          <w:lang w:val="en-US"/>
        </w:rPr>
        <w:t xml:space="preserve"> myself included</w:t>
      </w:r>
      <w:r w:rsidRPr="000D228B">
        <w:rPr>
          <w:rFonts w:ascii="Times New Roman" w:hAnsi="Times New Roman" w:cs="Times New Roman"/>
          <w:lang w:val="en-US"/>
        </w:rPr>
        <w:t xml:space="preserve"> consulted </w:t>
      </w:r>
      <w:r w:rsidR="00DA79E2" w:rsidRPr="000D228B">
        <w:rPr>
          <w:rFonts w:ascii="Times New Roman" w:hAnsi="Times New Roman" w:cs="Times New Roman"/>
          <w:lang w:val="en-US"/>
        </w:rPr>
        <w:t xml:space="preserve">more </w:t>
      </w:r>
      <w:r w:rsidRPr="000D228B">
        <w:rPr>
          <w:rFonts w:ascii="Times New Roman" w:hAnsi="Times New Roman" w:cs="Times New Roman"/>
          <w:lang w:val="en-US"/>
        </w:rPr>
        <w:t xml:space="preserve">with children so </w:t>
      </w:r>
      <w:r w:rsidR="00DA79E2" w:rsidRPr="000D228B">
        <w:rPr>
          <w:rFonts w:ascii="Times New Roman" w:hAnsi="Times New Roman" w:cs="Times New Roman"/>
          <w:lang w:val="en-US"/>
        </w:rPr>
        <w:t>that we do not become</w:t>
      </w:r>
      <w:r w:rsidRPr="000D228B">
        <w:rPr>
          <w:rFonts w:ascii="Times New Roman" w:hAnsi="Times New Roman" w:cs="Times New Roman"/>
          <w:lang w:val="en-US"/>
        </w:rPr>
        <w:t xml:space="preserve"> disconnected from their </w:t>
      </w:r>
      <w:r w:rsidR="00DA79E2" w:rsidRPr="000D228B">
        <w:rPr>
          <w:rFonts w:ascii="Times New Roman" w:hAnsi="Times New Roman" w:cs="Times New Roman"/>
          <w:lang w:val="en-US"/>
        </w:rPr>
        <w:t xml:space="preserve">increasingly digital </w:t>
      </w:r>
      <w:r w:rsidRPr="000D228B">
        <w:rPr>
          <w:rFonts w:ascii="Times New Roman" w:hAnsi="Times New Roman" w:cs="Times New Roman"/>
          <w:lang w:val="en-US"/>
        </w:rPr>
        <w:t xml:space="preserve">reality. </w:t>
      </w:r>
      <w:r w:rsidR="00DA79E2" w:rsidRPr="000D228B">
        <w:rPr>
          <w:rFonts w:ascii="Times New Roman" w:hAnsi="Times New Roman" w:cs="Times New Roman"/>
          <w:lang w:val="en-US"/>
        </w:rPr>
        <w:t>We must also</w:t>
      </w:r>
      <w:r w:rsidRPr="000D228B">
        <w:rPr>
          <w:rFonts w:ascii="Times New Roman" w:hAnsi="Times New Roman" w:cs="Times New Roman"/>
          <w:lang w:val="en-US"/>
        </w:rPr>
        <w:t xml:space="preserve"> not shirk our responsibilities. States, all stakeholders, </w:t>
      </w:r>
      <w:r w:rsidR="00DA79E2" w:rsidRPr="000D228B">
        <w:rPr>
          <w:rFonts w:ascii="Times New Roman" w:hAnsi="Times New Roman" w:cs="Times New Roman"/>
          <w:lang w:val="en-US"/>
        </w:rPr>
        <w:t>including</w:t>
      </w:r>
      <w:r w:rsidRPr="000D228B">
        <w:rPr>
          <w:rFonts w:ascii="Times New Roman" w:hAnsi="Times New Roman" w:cs="Times New Roman"/>
          <w:lang w:val="en-US"/>
        </w:rPr>
        <w:t xml:space="preserve"> the business sector must </w:t>
      </w:r>
      <w:r w:rsidR="00DA79E2" w:rsidRPr="000D228B">
        <w:rPr>
          <w:rFonts w:ascii="Times New Roman" w:hAnsi="Times New Roman" w:cs="Times New Roman"/>
          <w:lang w:val="en-US"/>
        </w:rPr>
        <w:t xml:space="preserve">cooperate to ensure </w:t>
      </w:r>
      <w:r w:rsidRPr="000D228B">
        <w:rPr>
          <w:rFonts w:ascii="Times New Roman" w:hAnsi="Times New Roman" w:cs="Times New Roman"/>
          <w:lang w:val="en-US"/>
        </w:rPr>
        <w:t xml:space="preserve">that </w:t>
      </w:r>
      <w:r w:rsidR="00ED7031" w:rsidRPr="000D228B">
        <w:rPr>
          <w:rFonts w:ascii="Times New Roman" w:hAnsi="Times New Roman" w:cs="Times New Roman"/>
          <w:lang w:val="en-US"/>
        </w:rPr>
        <w:t xml:space="preserve">in the digital world </w:t>
      </w:r>
      <w:r w:rsidRPr="000D228B">
        <w:rPr>
          <w:rFonts w:ascii="Times New Roman" w:hAnsi="Times New Roman" w:cs="Times New Roman"/>
          <w:lang w:val="en-US"/>
        </w:rPr>
        <w:t>the full range of children’s civil, political, cultural, economic and social rights are promoted, respect</w:t>
      </w:r>
      <w:r w:rsidR="0009296D" w:rsidRPr="000D228B">
        <w:rPr>
          <w:rFonts w:ascii="Times New Roman" w:hAnsi="Times New Roman" w:cs="Times New Roman"/>
          <w:lang w:val="en-US"/>
        </w:rPr>
        <w:t>ed</w:t>
      </w:r>
      <w:r w:rsidRPr="000D228B">
        <w:rPr>
          <w:rFonts w:ascii="Times New Roman" w:hAnsi="Times New Roman" w:cs="Times New Roman"/>
          <w:lang w:val="en-US"/>
        </w:rPr>
        <w:t>, protect</w:t>
      </w:r>
      <w:r w:rsidR="0009296D" w:rsidRPr="000D228B">
        <w:rPr>
          <w:rFonts w:ascii="Times New Roman" w:hAnsi="Times New Roman" w:cs="Times New Roman"/>
          <w:lang w:val="en-US"/>
        </w:rPr>
        <w:t>ed</w:t>
      </w:r>
      <w:r w:rsidRPr="000D228B">
        <w:rPr>
          <w:rFonts w:ascii="Times New Roman" w:hAnsi="Times New Roman" w:cs="Times New Roman"/>
          <w:lang w:val="en-US"/>
        </w:rPr>
        <w:t xml:space="preserve"> and fulfil</w:t>
      </w:r>
      <w:r w:rsidR="0009296D" w:rsidRPr="000D228B">
        <w:rPr>
          <w:rFonts w:ascii="Times New Roman" w:hAnsi="Times New Roman" w:cs="Times New Roman"/>
          <w:lang w:val="en-US"/>
        </w:rPr>
        <w:t xml:space="preserve">led. This is </w:t>
      </w:r>
      <w:r w:rsidR="00EF15AB" w:rsidRPr="000D228B">
        <w:rPr>
          <w:rFonts w:ascii="Times New Roman" w:hAnsi="Times New Roman" w:cs="Times New Roman"/>
          <w:lang w:val="en-US"/>
        </w:rPr>
        <w:t xml:space="preserve">the reason </w:t>
      </w:r>
      <w:r w:rsidR="0009296D" w:rsidRPr="000D228B">
        <w:rPr>
          <w:rFonts w:ascii="Times New Roman" w:hAnsi="Times New Roman" w:cs="Times New Roman"/>
          <w:lang w:val="en-US"/>
        </w:rPr>
        <w:t xml:space="preserve">why the input from the other panelists </w:t>
      </w:r>
      <w:r w:rsidR="00EF15AB" w:rsidRPr="000D228B">
        <w:rPr>
          <w:rFonts w:ascii="Times New Roman" w:hAnsi="Times New Roman" w:cs="Times New Roman"/>
          <w:lang w:val="en-US"/>
        </w:rPr>
        <w:t>is</w:t>
      </w:r>
      <w:r w:rsidR="0009296D" w:rsidRPr="000D228B">
        <w:rPr>
          <w:rFonts w:ascii="Times New Roman" w:hAnsi="Times New Roman" w:cs="Times New Roman"/>
          <w:lang w:val="en-US"/>
        </w:rPr>
        <w:t xml:space="preserve"> so important. How do we introduce an efficient </w:t>
      </w:r>
      <w:r w:rsidR="00EF15AB" w:rsidRPr="000D228B">
        <w:rPr>
          <w:rFonts w:ascii="Times New Roman" w:hAnsi="Times New Roman" w:cs="Times New Roman"/>
          <w:lang w:val="en-US"/>
        </w:rPr>
        <w:t xml:space="preserve">national and transnational </w:t>
      </w:r>
      <w:r w:rsidR="0009296D" w:rsidRPr="000D228B">
        <w:rPr>
          <w:rFonts w:ascii="Times New Roman" w:hAnsi="Times New Roman" w:cs="Times New Roman"/>
          <w:lang w:val="en-US"/>
        </w:rPr>
        <w:t xml:space="preserve">regulatory framework? How do we make sure that businesses and </w:t>
      </w:r>
      <w:r w:rsidR="00EF15AB" w:rsidRPr="000D228B">
        <w:rPr>
          <w:rFonts w:ascii="Times New Roman" w:hAnsi="Times New Roman" w:cs="Times New Roman"/>
          <w:lang w:val="en-US"/>
        </w:rPr>
        <w:t xml:space="preserve">digital </w:t>
      </w:r>
      <w:r w:rsidR="0009296D" w:rsidRPr="000D228B">
        <w:rPr>
          <w:rFonts w:ascii="Times New Roman" w:hAnsi="Times New Roman" w:cs="Times New Roman"/>
          <w:lang w:val="en-US"/>
        </w:rPr>
        <w:t>creators conduct child rights impact assessments on all the services that they market</w:t>
      </w:r>
      <w:r w:rsidR="00EF15AB" w:rsidRPr="000D228B">
        <w:rPr>
          <w:rFonts w:ascii="Times New Roman" w:hAnsi="Times New Roman" w:cs="Times New Roman"/>
          <w:lang w:val="en-US"/>
        </w:rPr>
        <w:t xml:space="preserve"> and that monetary profit does not trump all other considerations</w:t>
      </w:r>
      <w:r w:rsidR="0009296D" w:rsidRPr="000D228B">
        <w:rPr>
          <w:rFonts w:ascii="Times New Roman" w:hAnsi="Times New Roman" w:cs="Times New Roman"/>
          <w:lang w:val="en-US"/>
        </w:rPr>
        <w:t xml:space="preserve">? How </w:t>
      </w:r>
      <w:r w:rsidR="00E60B14" w:rsidRPr="000D228B">
        <w:rPr>
          <w:rFonts w:ascii="Times New Roman" w:hAnsi="Times New Roman" w:cs="Times New Roman"/>
          <w:lang w:val="en-US"/>
        </w:rPr>
        <w:t xml:space="preserve">do we infuse not only a human rights but a child rights culture in </w:t>
      </w:r>
      <w:r w:rsidR="00EF15AB" w:rsidRPr="000D228B">
        <w:rPr>
          <w:rFonts w:ascii="Times New Roman" w:hAnsi="Times New Roman" w:cs="Times New Roman"/>
          <w:lang w:val="en-US"/>
        </w:rPr>
        <w:t xml:space="preserve">company </w:t>
      </w:r>
      <w:r w:rsidR="00E60B14" w:rsidRPr="000D228B">
        <w:rPr>
          <w:rFonts w:ascii="Times New Roman" w:hAnsi="Times New Roman" w:cs="Times New Roman"/>
          <w:lang w:val="en-US"/>
        </w:rPr>
        <w:t xml:space="preserve">boardrooms and at policy setting tables? </w:t>
      </w:r>
    </w:p>
    <w:p w14:paraId="4B563862" w14:textId="3BEBCA32" w:rsidR="00EC7EFA" w:rsidRPr="000D228B" w:rsidRDefault="0011614E" w:rsidP="00EC7EFA">
      <w:pPr>
        <w:spacing w:line="240" w:lineRule="auto"/>
        <w:rPr>
          <w:lang w:val="en-US"/>
        </w:rPr>
      </w:pPr>
      <w:r w:rsidRPr="000D228B">
        <w:rPr>
          <w:rFonts w:ascii="Times New Roman" w:hAnsi="Times New Roman" w:cs="Times New Roman"/>
          <w:lang w:val="en-US"/>
        </w:rPr>
        <w:t xml:space="preserve">I could end here, but it would betray many many children that the CRC meets </w:t>
      </w:r>
      <w:r w:rsidR="00AD5841" w:rsidRPr="000D228B">
        <w:rPr>
          <w:rFonts w:ascii="Times New Roman" w:hAnsi="Times New Roman" w:cs="Times New Roman"/>
          <w:lang w:val="en-US"/>
        </w:rPr>
        <w:t xml:space="preserve">with </w:t>
      </w:r>
      <w:r w:rsidRPr="000D228B">
        <w:rPr>
          <w:rFonts w:ascii="Times New Roman" w:hAnsi="Times New Roman" w:cs="Times New Roman"/>
          <w:lang w:val="en-US"/>
        </w:rPr>
        <w:t xml:space="preserve">on a regular basis and </w:t>
      </w:r>
      <w:r w:rsidR="00AD5841" w:rsidRPr="000D228B">
        <w:rPr>
          <w:rFonts w:ascii="Times New Roman" w:hAnsi="Times New Roman" w:cs="Times New Roman"/>
          <w:lang w:val="en-US"/>
        </w:rPr>
        <w:t xml:space="preserve">who </w:t>
      </w:r>
      <w:r w:rsidRPr="000D228B">
        <w:rPr>
          <w:rFonts w:ascii="Times New Roman" w:hAnsi="Times New Roman" w:cs="Times New Roman"/>
          <w:lang w:val="en-US"/>
        </w:rPr>
        <w:t>let us know about the dark side, how uncomfortable and unsafe their online experience can be. They often cite cyberbullying and offensive sexual or violent imagery</w:t>
      </w:r>
      <w:r w:rsidR="00AD5841" w:rsidRPr="000D228B">
        <w:rPr>
          <w:rFonts w:ascii="Times New Roman" w:hAnsi="Times New Roman" w:cs="Times New Roman"/>
          <w:lang w:val="en-US"/>
        </w:rPr>
        <w:t xml:space="preserve">, but I could go through a whole catalogue if we had more time. My final message is </w:t>
      </w:r>
      <w:r w:rsidR="00ED7031" w:rsidRPr="000D228B">
        <w:rPr>
          <w:rFonts w:ascii="Times New Roman" w:hAnsi="Times New Roman" w:cs="Times New Roman"/>
          <w:lang w:val="en-US"/>
        </w:rPr>
        <w:t xml:space="preserve">admittedly a very </w:t>
      </w:r>
      <w:r w:rsidR="00AD5841" w:rsidRPr="000D228B">
        <w:rPr>
          <w:rFonts w:ascii="Times New Roman" w:hAnsi="Times New Roman" w:cs="Times New Roman"/>
          <w:lang w:val="en-US"/>
        </w:rPr>
        <w:t xml:space="preserve">provocative question: why bother to strengthen the online </w:t>
      </w:r>
      <w:r w:rsidR="00AD5841" w:rsidRPr="000D228B">
        <w:rPr>
          <w:rFonts w:ascii="Times New Roman" w:hAnsi="Times New Roman" w:cs="Times New Roman"/>
          <w:bCs/>
          <w:lang w:val="en-US"/>
        </w:rPr>
        <w:t xml:space="preserve">legal and policy frameworks if our offline legal and police frameworks </w:t>
      </w:r>
      <w:r w:rsidR="00ED7031" w:rsidRPr="000D228B">
        <w:rPr>
          <w:rFonts w:ascii="Times New Roman" w:hAnsi="Times New Roman" w:cs="Times New Roman"/>
          <w:bCs/>
          <w:lang w:val="en-US"/>
        </w:rPr>
        <w:t>are</w:t>
      </w:r>
      <w:r w:rsidR="00AD5841" w:rsidRPr="000D228B">
        <w:rPr>
          <w:rFonts w:ascii="Times New Roman" w:hAnsi="Times New Roman" w:cs="Times New Roman"/>
          <w:bCs/>
          <w:lang w:val="en-US"/>
        </w:rPr>
        <w:t xml:space="preserve"> unable to stem the tide of violence, abuse, and exploitation of children in their everyday palpable environments</w:t>
      </w:r>
      <w:r w:rsidR="00C24452" w:rsidRPr="000D228B">
        <w:rPr>
          <w:rFonts w:ascii="Times New Roman" w:hAnsi="Times New Roman" w:cs="Times New Roman"/>
          <w:bCs/>
          <w:lang w:val="en-US"/>
        </w:rPr>
        <w:t>?</w:t>
      </w:r>
    </w:p>
    <w:p w14:paraId="618A3FD6" w14:textId="1457487C" w:rsidR="008D3750" w:rsidRPr="000D228B" w:rsidRDefault="008D3750">
      <w:pPr>
        <w:rPr>
          <w:lang w:val="en-US"/>
        </w:rPr>
      </w:pPr>
    </w:p>
    <w:sectPr w:rsidR="008D3750" w:rsidRPr="000D22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3B"/>
    <w:rsid w:val="000176FD"/>
    <w:rsid w:val="0009296D"/>
    <w:rsid w:val="000D228B"/>
    <w:rsid w:val="0011614E"/>
    <w:rsid w:val="001B1AFB"/>
    <w:rsid w:val="002A4E40"/>
    <w:rsid w:val="002F2AF3"/>
    <w:rsid w:val="003B6056"/>
    <w:rsid w:val="003F2D83"/>
    <w:rsid w:val="00480A61"/>
    <w:rsid w:val="004C55C8"/>
    <w:rsid w:val="004F358E"/>
    <w:rsid w:val="00557811"/>
    <w:rsid w:val="00660B6C"/>
    <w:rsid w:val="006A04DA"/>
    <w:rsid w:val="006C31B9"/>
    <w:rsid w:val="007C4021"/>
    <w:rsid w:val="00857AA5"/>
    <w:rsid w:val="008D323B"/>
    <w:rsid w:val="008D3750"/>
    <w:rsid w:val="009F1E15"/>
    <w:rsid w:val="00A07DD7"/>
    <w:rsid w:val="00AD5841"/>
    <w:rsid w:val="00BA7EB3"/>
    <w:rsid w:val="00C24452"/>
    <w:rsid w:val="00C40074"/>
    <w:rsid w:val="00CC3641"/>
    <w:rsid w:val="00DA79E2"/>
    <w:rsid w:val="00E37901"/>
    <w:rsid w:val="00E52E3C"/>
    <w:rsid w:val="00E60B14"/>
    <w:rsid w:val="00E7092A"/>
    <w:rsid w:val="00EC7EFA"/>
    <w:rsid w:val="00ED6CAC"/>
    <w:rsid w:val="00ED7031"/>
    <w:rsid w:val="00EE0BD2"/>
    <w:rsid w:val="0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6721"/>
  <w15:chartTrackingRefBased/>
  <w15:docId w15:val="{D7B10DDC-CA87-4840-B29E-E71BD84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A63B2-CE55-4508-B60A-43B5552E878B}"/>
</file>

<file path=customXml/itemProps2.xml><?xml version="1.0" encoding="utf-8"?>
<ds:datastoreItem xmlns:ds="http://schemas.openxmlformats.org/officeDocument/2006/customXml" ds:itemID="{BE678819-7B54-4761-BCFF-91C2C555D41C}"/>
</file>

<file path=customXml/itemProps3.xml><?xml version="1.0" encoding="utf-8"?>
<ds:datastoreItem xmlns:ds="http://schemas.openxmlformats.org/officeDocument/2006/customXml" ds:itemID="{7BE8B692-9F66-48FF-BCF2-5310D4CE3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Jaffé</dc:creator>
  <cp:keywords/>
  <dc:description/>
  <cp:lastModifiedBy>BERGH Gina</cp:lastModifiedBy>
  <cp:revision>2</cp:revision>
  <dcterms:created xsi:type="dcterms:W3CDTF">2023-03-09T08:13:00Z</dcterms:created>
  <dcterms:modified xsi:type="dcterms:W3CDTF">2023-03-09T08:13:00Z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